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31" w:rsidRDefault="001259D4" w:rsidP="00387259">
      <w:pPr>
        <w:spacing w:after="0"/>
        <w:ind w:left="567"/>
        <w:jc w:val="center"/>
        <w:rPr>
          <w:rFonts w:ascii="Arial" w:hAnsi="Arial" w:cs="Arial"/>
          <w:b/>
          <w:bCs/>
          <w:sz w:val="28"/>
          <w:szCs w:val="28"/>
        </w:rPr>
      </w:pPr>
      <w:r>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CA4431" w:rsidRDefault="00CA4431" w:rsidP="002E2A22">
      <w:pPr>
        <w:spacing w:after="0"/>
        <w:ind w:left="567"/>
        <w:jc w:val="center"/>
        <w:rPr>
          <w:rFonts w:ascii="Arial" w:hAnsi="Arial" w:cs="Arial"/>
          <w:b/>
          <w:bCs/>
          <w:sz w:val="28"/>
          <w:szCs w:val="28"/>
        </w:rPr>
      </w:pPr>
    </w:p>
    <w:p w:rsidR="00CA4431" w:rsidRPr="00681B1A" w:rsidRDefault="00CA4431" w:rsidP="008C552E">
      <w:pPr>
        <w:spacing w:after="0"/>
        <w:jc w:val="center"/>
        <w:rPr>
          <w:rFonts w:ascii="Times New Roman" w:hAnsi="Times New Roman" w:cs="Times New Roman"/>
        </w:rPr>
      </w:pPr>
    </w:p>
    <w:p w:rsidR="00CA4431" w:rsidRPr="00387259" w:rsidRDefault="00CA4431" w:rsidP="00387259">
      <w:pPr>
        <w:spacing w:line="240" w:lineRule="auto"/>
        <w:jc w:val="right"/>
        <w:rPr>
          <w:rFonts w:ascii="Times New Roman" w:hAnsi="Times New Roman" w:cs="Times New Roman"/>
          <w:color w:val="00B050"/>
          <w:sz w:val="20"/>
          <w:szCs w:val="20"/>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B35102" w:rsidRPr="001259D4" w:rsidRDefault="00CA4431" w:rsidP="002E2A22">
      <w:pPr>
        <w:pStyle w:val="aff8"/>
        <w:spacing w:after="0" w:line="360" w:lineRule="auto"/>
        <w:ind w:firstLine="567"/>
        <w:jc w:val="center"/>
        <w:rPr>
          <w:rFonts w:ascii="Times New Roman" w:hAnsi="Times New Roman" w:cs="Times New Roman"/>
          <w:b/>
          <w:bCs/>
          <w:i/>
          <w:iCs/>
          <w:sz w:val="44"/>
          <w:szCs w:val="44"/>
          <w:lang w:val="ru-RU"/>
        </w:rPr>
      </w:pPr>
      <w:r w:rsidRPr="001259D4">
        <w:rPr>
          <w:rFonts w:ascii="Times New Roman" w:hAnsi="Times New Roman" w:cs="Times New Roman"/>
          <w:b/>
          <w:bCs/>
          <w:i/>
          <w:iCs/>
          <w:sz w:val="44"/>
          <w:szCs w:val="44"/>
          <w:lang w:val="ru-RU"/>
        </w:rPr>
        <w:t>Местные нормативы градостроительного проектирования</w:t>
      </w:r>
      <w:r w:rsidR="00B35102" w:rsidRPr="001259D4">
        <w:rPr>
          <w:rFonts w:ascii="Times New Roman" w:hAnsi="Times New Roman" w:cs="Times New Roman"/>
          <w:b/>
          <w:bCs/>
          <w:i/>
          <w:iCs/>
          <w:sz w:val="44"/>
          <w:szCs w:val="44"/>
          <w:lang w:val="ru-RU"/>
        </w:rPr>
        <w:t xml:space="preserve"> </w:t>
      </w:r>
      <w:r w:rsidRPr="001259D4">
        <w:rPr>
          <w:rFonts w:ascii="Times New Roman" w:hAnsi="Times New Roman" w:cs="Times New Roman"/>
          <w:b/>
          <w:bCs/>
          <w:i/>
          <w:iCs/>
          <w:sz w:val="44"/>
          <w:szCs w:val="44"/>
          <w:lang w:val="ru-RU"/>
        </w:rPr>
        <w:t xml:space="preserve">сельского </w:t>
      </w:r>
      <w:proofErr w:type="gramStart"/>
      <w:r w:rsidRPr="001259D4">
        <w:rPr>
          <w:rFonts w:ascii="Times New Roman" w:hAnsi="Times New Roman" w:cs="Times New Roman"/>
          <w:b/>
          <w:bCs/>
          <w:i/>
          <w:iCs/>
          <w:sz w:val="44"/>
          <w:szCs w:val="44"/>
          <w:lang w:val="ru-RU"/>
        </w:rPr>
        <w:t>поселения</w:t>
      </w:r>
      <w:r w:rsidRPr="001259D4">
        <w:rPr>
          <w:rFonts w:ascii="Times New Roman" w:hAnsi="Times New Roman" w:cs="Times New Roman"/>
          <w:b/>
          <w:bCs/>
          <w:i/>
          <w:iCs/>
          <w:color w:val="0070C0"/>
          <w:sz w:val="44"/>
          <w:szCs w:val="44"/>
          <w:lang w:val="ru-RU"/>
        </w:rPr>
        <w:t xml:space="preserve"> </w:t>
      </w:r>
      <w:r w:rsidR="00B35102" w:rsidRPr="001259D4">
        <w:rPr>
          <w:rFonts w:ascii="Times New Roman" w:hAnsi="Times New Roman" w:cs="Times New Roman"/>
          <w:b/>
          <w:bCs/>
          <w:i/>
          <w:iCs/>
          <w:color w:val="FF0000"/>
          <w:sz w:val="44"/>
          <w:szCs w:val="44"/>
          <w:lang w:val="ru-RU"/>
        </w:rPr>
        <w:t xml:space="preserve"> </w:t>
      </w:r>
      <w:r w:rsidR="00B35102" w:rsidRPr="001259D4">
        <w:rPr>
          <w:rFonts w:ascii="Times New Roman" w:hAnsi="Times New Roman" w:cs="Times New Roman"/>
          <w:b/>
          <w:i/>
          <w:sz w:val="44"/>
          <w:szCs w:val="44"/>
        </w:rPr>
        <w:t>Излегощенский</w:t>
      </w:r>
      <w:proofErr w:type="gramEnd"/>
      <w:r w:rsidR="00B35102" w:rsidRPr="001259D4">
        <w:rPr>
          <w:rFonts w:ascii="Times New Roman" w:hAnsi="Times New Roman" w:cs="Times New Roman"/>
          <w:b/>
          <w:i/>
          <w:sz w:val="44"/>
          <w:szCs w:val="44"/>
        </w:rPr>
        <w:t xml:space="preserve"> </w:t>
      </w:r>
      <w:proofErr w:type="spellStart"/>
      <w:r w:rsidRPr="001259D4">
        <w:rPr>
          <w:rFonts w:ascii="Times New Roman" w:hAnsi="Times New Roman" w:cs="Times New Roman"/>
          <w:b/>
          <w:i/>
          <w:sz w:val="44"/>
          <w:szCs w:val="44"/>
        </w:rPr>
        <w:t>сельсовет</w:t>
      </w:r>
      <w:proofErr w:type="spellEnd"/>
      <w:r w:rsidRPr="001259D4">
        <w:rPr>
          <w:rFonts w:ascii="Times New Roman" w:hAnsi="Times New Roman" w:cs="Times New Roman"/>
          <w:b/>
          <w:i/>
          <w:sz w:val="44"/>
          <w:szCs w:val="44"/>
        </w:rPr>
        <w:t xml:space="preserve"> Усманского </w:t>
      </w:r>
      <w:proofErr w:type="spellStart"/>
      <w:r w:rsidRPr="001259D4">
        <w:rPr>
          <w:rFonts w:ascii="Times New Roman" w:hAnsi="Times New Roman" w:cs="Times New Roman"/>
          <w:b/>
          <w:i/>
          <w:sz w:val="44"/>
          <w:szCs w:val="44"/>
        </w:rPr>
        <w:t>муниципального</w:t>
      </w:r>
      <w:proofErr w:type="spellEnd"/>
      <w:r w:rsidRPr="001259D4">
        <w:rPr>
          <w:rFonts w:ascii="Times New Roman" w:hAnsi="Times New Roman" w:cs="Times New Roman"/>
          <w:b/>
          <w:i/>
          <w:sz w:val="44"/>
          <w:szCs w:val="44"/>
        </w:rPr>
        <w:t xml:space="preserve"> </w:t>
      </w:r>
      <w:proofErr w:type="spellStart"/>
      <w:r w:rsidRPr="001259D4">
        <w:rPr>
          <w:rFonts w:ascii="Times New Roman" w:hAnsi="Times New Roman" w:cs="Times New Roman"/>
          <w:b/>
          <w:i/>
          <w:sz w:val="44"/>
          <w:szCs w:val="44"/>
        </w:rPr>
        <w:t>района</w:t>
      </w:r>
      <w:proofErr w:type="spellEnd"/>
      <w:r w:rsidRPr="001259D4">
        <w:rPr>
          <w:rFonts w:ascii="Times New Roman" w:hAnsi="Times New Roman" w:cs="Times New Roman"/>
          <w:b/>
          <w:bCs/>
          <w:i/>
          <w:iCs/>
          <w:sz w:val="44"/>
          <w:szCs w:val="44"/>
          <w:lang w:val="ru-RU"/>
        </w:rPr>
        <w:t xml:space="preserve"> </w:t>
      </w:r>
    </w:p>
    <w:p w:rsidR="00CA4431" w:rsidRPr="001259D4" w:rsidRDefault="00CA4431" w:rsidP="002E2A22">
      <w:pPr>
        <w:pStyle w:val="aff8"/>
        <w:spacing w:after="0" w:line="360" w:lineRule="auto"/>
        <w:ind w:firstLine="567"/>
        <w:jc w:val="center"/>
        <w:rPr>
          <w:rFonts w:ascii="Times New Roman" w:hAnsi="Times New Roman" w:cs="Times New Roman"/>
          <w:b/>
          <w:i/>
          <w:color w:val="0070C0"/>
          <w:sz w:val="44"/>
          <w:szCs w:val="44"/>
          <w:lang w:val="ru-RU"/>
        </w:rPr>
      </w:pPr>
      <w:r w:rsidRPr="001259D4">
        <w:rPr>
          <w:rFonts w:ascii="Times New Roman" w:hAnsi="Times New Roman" w:cs="Times New Roman"/>
          <w:b/>
          <w:bCs/>
          <w:i/>
          <w:iCs/>
          <w:sz w:val="44"/>
          <w:szCs w:val="44"/>
          <w:lang w:val="ru-RU"/>
        </w:rPr>
        <w:t>Липецкой области</w:t>
      </w:r>
      <w:r w:rsidRPr="001259D4">
        <w:rPr>
          <w:rFonts w:ascii="Times New Roman" w:hAnsi="Times New Roman" w:cs="Times New Roman"/>
          <w:b/>
          <w:bCs/>
          <w:i/>
          <w:iCs/>
          <w:color w:val="0070C0"/>
          <w:sz w:val="44"/>
          <w:szCs w:val="44"/>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1259D4" w:rsidRDefault="001259D4" w:rsidP="002E2A22">
      <w:pPr>
        <w:spacing w:after="0" w:line="360" w:lineRule="auto"/>
        <w:ind w:firstLine="567"/>
        <w:jc w:val="center"/>
        <w:rPr>
          <w:rFonts w:ascii="Times New Roman" w:hAnsi="Times New Roman" w:cs="Times New Roman"/>
          <w:color w:val="FF0000"/>
        </w:rPr>
      </w:pPr>
    </w:p>
    <w:p w:rsidR="00CA4431" w:rsidRPr="00795613" w:rsidRDefault="00CA4431" w:rsidP="002E2A22">
      <w:pPr>
        <w:spacing w:after="0" w:line="360" w:lineRule="auto"/>
        <w:ind w:firstLine="567"/>
        <w:jc w:val="center"/>
        <w:rPr>
          <w:rFonts w:ascii="Times New Roman" w:hAnsi="Times New Roman" w:cs="Times New Roman"/>
          <w:color w:val="FF0000"/>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Основанием для подготовки местных нормативов градостроительного проектирования являются:</w:t>
      </w: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 xml:space="preserve">Градостроительный кодекс РФ № 190-ФЗ от29.12.2004 г. и Федеральный закон № 131-ФЗот 05.05.2014 </w:t>
      </w:r>
      <w:proofErr w:type="spellStart"/>
      <w:proofErr w:type="gramStart"/>
      <w:r w:rsidRPr="00253CD4">
        <w:rPr>
          <w:rFonts w:ascii="Times New Roman" w:hAnsi="Times New Roman" w:cs="Times New Roman"/>
        </w:rPr>
        <w:t>г.«</w:t>
      </w:r>
      <w:proofErr w:type="gramEnd"/>
      <w:r w:rsidRPr="00253CD4">
        <w:rPr>
          <w:rFonts w:ascii="Times New Roman" w:hAnsi="Times New Roman" w:cs="Times New Roman"/>
        </w:rPr>
        <w:t>О</w:t>
      </w:r>
      <w:proofErr w:type="spellEnd"/>
      <w:r w:rsidRPr="00253CD4">
        <w:rPr>
          <w:rFonts w:ascii="Times New Roman" w:hAnsi="Times New Roman" w:cs="Times New Roman"/>
        </w:rPr>
        <w:t xml:space="preserve"> внесении изменений в Градостроительный кодекс РФ».</w:t>
      </w:r>
    </w:p>
    <w:p w:rsidR="00CA4431" w:rsidRPr="001259D4" w:rsidRDefault="00CA4431" w:rsidP="001259D4">
      <w:pPr>
        <w:rPr>
          <w:rFonts w:ascii="Times New Roman" w:hAnsi="Times New Roman" w:cs="Times New Roman"/>
        </w:rPr>
      </w:pPr>
      <w:r w:rsidRPr="001259D4">
        <w:rPr>
          <w:rFonts w:ascii="Times New Roman" w:hAnsi="Times New Roman" w:cs="Times New Roman"/>
        </w:rPr>
        <w:t xml:space="preserve">«Порядок подготовки, внесения изменений и утверждения местных нормативов градостроительного проектирования сельского поселения </w:t>
      </w:r>
      <w:r w:rsidR="00B35102" w:rsidRPr="001259D4">
        <w:rPr>
          <w:rFonts w:ascii="Times New Roman" w:hAnsi="Times New Roman" w:cs="Times New Roman"/>
        </w:rPr>
        <w:t xml:space="preserve">  Излегощенский </w:t>
      </w:r>
      <w:r w:rsidRPr="001259D4">
        <w:rPr>
          <w:rFonts w:ascii="Times New Roman" w:hAnsi="Times New Roman" w:cs="Times New Roman"/>
        </w:rPr>
        <w:t>сельсовет Усманского муниципального района Липецкой области»</w:t>
      </w:r>
      <w:r w:rsidR="00B35102" w:rsidRPr="001259D4">
        <w:rPr>
          <w:rFonts w:ascii="Times New Roman" w:hAnsi="Times New Roman" w:cs="Times New Roman"/>
        </w:rPr>
        <w:t>, утвержденный Решением Совета депутатов с</w:t>
      </w:r>
      <w:r w:rsidRPr="001259D4">
        <w:rPr>
          <w:rFonts w:ascii="Times New Roman" w:hAnsi="Times New Roman" w:cs="Times New Roman"/>
        </w:rPr>
        <w:t xml:space="preserve">ельского </w:t>
      </w:r>
      <w:proofErr w:type="gramStart"/>
      <w:r w:rsidRPr="001259D4">
        <w:rPr>
          <w:rFonts w:ascii="Times New Roman" w:hAnsi="Times New Roman" w:cs="Times New Roman"/>
        </w:rPr>
        <w:t xml:space="preserve">поселения </w:t>
      </w:r>
      <w:r w:rsidR="00B35102" w:rsidRPr="001259D4">
        <w:rPr>
          <w:rFonts w:ascii="Times New Roman" w:hAnsi="Times New Roman" w:cs="Times New Roman"/>
        </w:rPr>
        <w:t xml:space="preserve"> Излегощенский</w:t>
      </w:r>
      <w:proofErr w:type="gramEnd"/>
      <w:r w:rsidR="00B35102" w:rsidRPr="001259D4">
        <w:rPr>
          <w:rFonts w:ascii="Times New Roman" w:hAnsi="Times New Roman" w:cs="Times New Roman"/>
        </w:rPr>
        <w:t xml:space="preserve"> </w:t>
      </w:r>
      <w:r w:rsidRPr="001259D4">
        <w:rPr>
          <w:rFonts w:ascii="Times New Roman" w:hAnsi="Times New Roman" w:cs="Times New Roman"/>
        </w:rPr>
        <w:t xml:space="preserve"> сельсовет Усманского муниципально</w:t>
      </w:r>
      <w:r w:rsidR="00B35102" w:rsidRPr="001259D4">
        <w:rPr>
          <w:rFonts w:ascii="Times New Roman" w:hAnsi="Times New Roman" w:cs="Times New Roman"/>
        </w:rPr>
        <w:t>го района Липецкой области от 13.06.2017 г. № 21/53</w:t>
      </w:r>
      <w:r w:rsidRPr="001259D4">
        <w:rPr>
          <w:rFonts w:ascii="Times New Roman" w:hAnsi="Times New Roman" w:cs="Times New Roman"/>
        </w:rPr>
        <w:t xml:space="preserve">  </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1259D4">
      <w:pPr>
        <w:suppressAutoHyphens/>
        <w:rPr>
          <w:rFonts w:ascii="Times New Roman" w:hAnsi="Times New Roman" w:cs="Times New Roman"/>
          <w:b/>
          <w:bCs/>
          <w:sz w:val="28"/>
          <w:szCs w:val="28"/>
        </w:rPr>
      </w:pPr>
      <w:bookmarkStart w:id="0" w:name="_GoBack"/>
      <w:bookmarkEnd w:id="0"/>
    </w:p>
    <w:p w:rsidR="00CA4431" w:rsidRDefault="00CA4431" w:rsidP="00E61621">
      <w:pPr>
        <w:suppressAutoHyphens/>
        <w:jc w:val="center"/>
        <w:rPr>
          <w:rFonts w:ascii="Times New Roman" w:hAnsi="Times New Roman" w:cs="Times New Roman"/>
          <w:b/>
          <w:bCs/>
          <w:sz w:val="28"/>
          <w:szCs w:val="28"/>
        </w:rPr>
      </w:pPr>
    </w:p>
    <w:p w:rsidR="00CA4431" w:rsidRPr="001A0EDC" w:rsidRDefault="00CA4431" w:rsidP="00464348">
      <w:pPr>
        <w:pStyle w:val="aff8"/>
        <w:spacing w:after="0" w:line="360" w:lineRule="auto"/>
        <w:ind w:firstLine="567"/>
        <w:jc w:val="center"/>
        <w:rPr>
          <w:rFonts w:ascii="Times New Roman" w:hAnsi="Times New Roman" w:cs="Times New Roman"/>
          <w:b/>
          <w:bCs/>
          <w:sz w:val="28"/>
          <w:szCs w:val="28"/>
          <w:lang w:val="ru-RU"/>
        </w:rPr>
      </w:pPr>
      <w:r w:rsidRPr="001A0EDC">
        <w:rPr>
          <w:rFonts w:ascii="Times New Roman" w:hAnsi="Times New Roman" w:cs="Times New Roman"/>
          <w:b/>
          <w:bCs/>
          <w:sz w:val="28"/>
          <w:szCs w:val="28"/>
          <w:lang w:val="ru-RU"/>
        </w:rPr>
        <w:t xml:space="preserve">Местные нормативы градостроительного проектирования </w:t>
      </w:r>
    </w:p>
    <w:p w:rsidR="00CA4431" w:rsidRPr="001A0EDC" w:rsidRDefault="00CA4431" w:rsidP="00464348">
      <w:pPr>
        <w:pStyle w:val="aff8"/>
        <w:spacing w:after="0" w:line="360" w:lineRule="auto"/>
        <w:ind w:firstLine="567"/>
        <w:jc w:val="center"/>
        <w:rPr>
          <w:rFonts w:ascii="Times New Roman" w:hAnsi="Times New Roman" w:cs="Times New Roman"/>
          <w:sz w:val="28"/>
          <w:szCs w:val="28"/>
          <w:lang w:val="ru-RU"/>
        </w:rPr>
      </w:pPr>
      <w:r w:rsidRPr="001A0EDC">
        <w:rPr>
          <w:rFonts w:ascii="Times New Roman" w:hAnsi="Times New Roman" w:cs="Times New Roman"/>
          <w:sz w:val="28"/>
          <w:szCs w:val="28"/>
          <w:lang w:val="ru-RU"/>
        </w:rPr>
        <w:t xml:space="preserve">сельского </w:t>
      </w:r>
      <w:proofErr w:type="gramStart"/>
      <w:r w:rsidRPr="001A0EDC">
        <w:rPr>
          <w:rFonts w:ascii="Times New Roman" w:hAnsi="Times New Roman" w:cs="Times New Roman"/>
          <w:sz w:val="28"/>
          <w:szCs w:val="28"/>
          <w:lang w:val="ru-RU"/>
        </w:rPr>
        <w:t>поселения</w:t>
      </w:r>
      <w:r w:rsidRPr="001A0EDC">
        <w:rPr>
          <w:rFonts w:ascii="Times New Roman" w:hAnsi="Times New Roman" w:cs="Times New Roman"/>
          <w:color w:val="FF0000"/>
          <w:sz w:val="28"/>
          <w:szCs w:val="28"/>
          <w:lang w:val="ru-RU"/>
        </w:rPr>
        <w:t xml:space="preserve"> </w:t>
      </w:r>
      <w:r w:rsidR="00B35102" w:rsidRPr="001A0EDC">
        <w:rPr>
          <w:rFonts w:ascii="Times New Roman" w:hAnsi="Times New Roman" w:cs="Times New Roman"/>
          <w:color w:val="FF0000"/>
          <w:sz w:val="28"/>
          <w:szCs w:val="28"/>
          <w:lang w:val="ru-RU"/>
        </w:rPr>
        <w:t xml:space="preserve"> </w:t>
      </w:r>
      <w:r w:rsidR="00B35102" w:rsidRPr="001259D4">
        <w:rPr>
          <w:rFonts w:ascii="Times New Roman" w:hAnsi="Times New Roman" w:cs="Times New Roman"/>
          <w:sz w:val="28"/>
          <w:szCs w:val="28"/>
          <w:lang w:val="ru-RU"/>
        </w:rPr>
        <w:t>Излегощенский</w:t>
      </w:r>
      <w:proofErr w:type="gramEnd"/>
      <w:r w:rsidR="00B35102" w:rsidRPr="001259D4">
        <w:rPr>
          <w:rFonts w:ascii="Times New Roman" w:hAnsi="Times New Roman" w:cs="Times New Roman"/>
          <w:sz w:val="28"/>
          <w:szCs w:val="28"/>
          <w:lang w:val="ru-RU"/>
        </w:rPr>
        <w:t xml:space="preserve"> </w:t>
      </w:r>
      <w:r w:rsidRPr="001259D4">
        <w:rPr>
          <w:rFonts w:ascii="Times New Roman" w:hAnsi="Times New Roman" w:cs="Times New Roman"/>
          <w:sz w:val="28"/>
          <w:szCs w:val="28"/>
          <w:lang w:val="ru-RU"/>
        </w:rPr>
        <w:t>с</w:t>
      </w:r>
      <w:r w:rsidRPr="001A0EDC">
        <w:rPr>
          <w:rFonts w:ascii="Times New Roman" w:hAnsi="Times New Roman" w:cs="Times New Roman"/>
          <w:sz w:val="28"/>
          <w:szCs w:val="28"/>
          <w:lang w:val="ru-RU"/>
        </w:rPr>
        <w:t xml:space="preserve">ельсовет Усманского </w:t>
      </w:r>
    </w:p>
    <w:p w:rsidR="00CA4431" w:rsidRPr="001A0EDC" w:rsidRDefault="00CA4431" w:rsidP="00464348">
      <w:pPr>
        <w:pStyle w:val="aff8"/>
        <w:spacing w:after="0" w:line="360" w:lineRule="auto"/>
        <w:ind w:firstLine="567"/>
        <w:jc w:val="center"/>
        <w:rPr>
          <w:rFonts w:ascii="Times New Roman" w:hAnsi="Times New Roman" w:cs="Times New Roman"/>
          <w:sz w:val="28"/>
          <w:szCs w:val="28"/>
          <w:lang w:val="ru-RU"/>
        </w:rPr>
      </w:pPr>
      <w:r w:rsidRPr="001A0EDC">
        <w:rPr>
          <w:rFonts w:ascii="Times New Roman" w:hAnsi="Times New Roman" w:cs="Times New Roman"/>
          <w:sz w:val="28"/>
          <w:szCs w:val="28"/>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w:t>
      </w:r>
      <w:proofErr w:type="spellStart"/>
      <w:r w:rsidRPr="00253CD4">
        <w:rPr>
          <w:rFonts w:ascii="Times New Roman" w:hAnsi="Times New Roman" w:cs="Times New Roman"/>
        </w:rPr>
        <w:t>кВ</w:t>
      </w:r>
      <w:proofErr w:type="spellEnd"/>
      <w:r w:rsidRPr="00253CD4">
        <w:rPr>
          <w:rFonts w:ascii="Times New Roman" w:hAnsi="Times New Roman" w:cs="Times New Roman"/>
        </w:rPr>
        <w:t>, переключательные пункты, трансформаторные подстанции, линии электропередачи 35 </w:t>
      </w:r>
      <w:proofErr w:type="spellStart"/>
      <w:r w:rsidRPr="00253CD4">
        <w:rPr>
          <w:rFonts w:ascii="Times New Roman" w:hAnsi="Times New Roman" w:cs="Times New Roman"/>
        </w:rPr>
        <w:t>кВ</w:t>
      </w:r>
      <w:proofErr w:type="spellEnd"/>
      <w:r w:rsidRPr="00253CD4">
        <w:rPr>
          <w:rFonts w:ascii="Times New Roman" w:hAnsi="Times New Roman" w:cs="Times New Roman"/>
        </w:rPr>
        <w:t>, линии электропередачи 10 </w:t>
      </w:r>
      <w:proofErr w:type="spellStart"/>
      <w:r w:rsidRPr="00253CD4">
        <w:rPr>
          <w:rFonts w:ascii="Times New Roman" w:hAnsi="Times New Roman" w:cs="Times New Roman"/>
        </w:rPr>
        <w:t>кВ</w:t>
      </w:r>
      <w:proofErr w:type="spellEnd"/>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lastRenderedPageBreak/>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w:t>
      </w:r>
      <w:proofErr w:type="gramStart"/>
      <w:r w:rsidRPr="00253CD4">
        <w:rPr>
          <w:rFonts w:ascii="Times New Roman" w:hAnsi="Times New Roman" w:cs="Times New Roman"/>
        </w:rPr>
        <w:t>доступности  объектов</w:t>
      </w:r>
      <w:proofErr w:type="gramEnd"/>
      <w:r w:rsidRPr="00253CD4">
        <w:rPr>
          <w:rFonts w:ascii="Times New Roman" w:hAnsi="Times New Roman" w:cs="Times New Roman"/>
        </w:rPr>
        <w:t xml:space="preserve">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CA4431" w:rsidRPr="00253CD4" w:rsidRDefault="001A0EDC" w:rsidP="001A0EDC">
      <w:pPr>
        <w:widowControl w:val="0"/>
        <w:autoSpaceDE w:val="0"/>
        <w:autoSpaceDN w:val="0"/>
        <w:adjustRightInd w:val="0"/>
        <w:spacing w:after="0" w:line="360" w:lineRule="auto"/>
        <w:jc w:val="both"/>
        <w:outlineLvl w:val="0"/>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 В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roofErr w:type="gramStart"/>
      <w:r w:rsidRPr="00253CD4">
        <w:rPr>
          <w:rFonts w:ascii="Times New Roman" w:hAnsi="Times New Roman" w:cs="Times New Roman"/>
        </w:rPr>
        <w:t>1.7.2  Особо</w:t>
      </w:r>
      <w:proofErr w:type="gramEnd"/>
      <w:r w:rsidRPr="00253CD4">
        <w:rPr>
          <w:rFonts w:ascii="Times New Roman" w:hAnsi="Times New Roman" w:cs="Times New Roman"/>
        </w:rPr>
        <w:t xml:space="preserve">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1.7.2.1Особо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 В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 В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 В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культурно-досуговой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1.7.8В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 В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1.7.12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1.7.13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1.7.14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1.7.14.2 Транспортно-логистические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1.7.15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1.7.16 </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cs="Times New Roman"/>
          <w:b/>
          <w:bCs/>
          <w:sz w:val="26"/>
          <w:szCs w:val="26"/>
        </w:rPr>
      </w:pPr>
      <w:r w:rsidRPr="00253CD4">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cs="Times New Roman"/>
          <w:sz w:val="26"/>
          <w:szCs w:val="26"/>
        </w:rPr>
      </w:pPr>
      <w:r w:rsidRPr="00253CD4">
        <w:rPr>
          <w:rFonts w:ascii="Times New Roman" w:hAnsi="Times New Roman" w:cs="Times New Roman"/>
          <w:sz w:val="26"/>
          <w:szCs w:val="26"/>
        </w:rPr>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1A0EDC"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r w:rsidR="001A0EDC" w:rsidRPr="001A0EDC">
        <w:rPr>
          <w:rFonts w:ascii="Times New Roman" w:hAnsi="Times New Roman" w:cs="Times New Roman"/>
          <w:sz w:val="26"/>
          <w:szCs w:val="26"/>
        </w:rPr>
        <w:t xml:space="preserve">Излегощенский </w:t>
      </w:r>
      <w:r w:rsidRPr="001A0EDC">
        <w:rPr>
          <w:rFonts w:ascii="Times New Roman" w:hAnsi="Times New Roman" w:cs="Times New Roman"/>
          <w:sz w:val="26"/>
          <w:szCs w:val="26"/>
        </w:rPr>
        <w:t>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roofErr w:type="gramStart"/>
      <w:r w:rsidRPr="00253CD4">
        <w:rPr>
          <w:rFonts w:ascii="Times New Roman" w:hAnsi="Times New Roman" w:cs="Times New Roman"/>
        </w:rPr>
        <w:t>5.4  Общие</w:t>
      </w:r>
      <w:proofErr w:type="gramEnd"/>
      <w:r w:rsidRPr="00253CD4">
        <w:rPr>
          <w:rFonts w:ascii="Times New Roman" w:hAnsi="Times New Roman" w:cs="Times New Roman"/>
        </w:rPr>
        <w:t xml:space="preserve"> принципы зонирования территорий сельского</w:t>
      </w:r>
      <w:r w:rsidR="001A0EDC">
        <w:rPr>
          <w:rFonts w:ascii="Times New Roman" w:hAnsi="Times New Roman" w:cs="Times New Roman"/>
        </w:rPr>
        <w:t xml:space="preserve"> </w:t>
      </w:r>
      <w:r w:rsidRPr="00253CD4">
        <w:rPr>
          <w:rFonts w:ascii="Times New Roman" w:hAnsi="Times New Roman" w:cs="Times New Roman"/>
        </w:rPr>
        <w:t>поселения</w:t>
      </w:r>
      <w:r w:rsidR="001A0EDC">
        <w:rPr>
          <w:rFonts w:ascii="Times New Roman" w:hAnsi="Times New Roman" w:cs="Times New Roman"/>
        </w:rPr>
        <w:t xml:space="preserve"> </w:t>
      </w:r>
    </w:p>
    <w:p w:rsidR="00CA4431" w:rsidRPr="00BA4AB3" w:rsidRDefault="00CA4431"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 xml:space="preserve">6. Стратегия социально-экономического развития сельского </w:t>
      </w:r>
      <w:proofErr w:type="gramStart"/>
      <w:r w:rsidRPr="00253CD4">
        <w:rPr>
          <w:rFonts w:ascii="Times New Roman" w:hAnsi="Times New Roman" w:cs="Times New Roman"/>
          <w:sz w:val="26"/>
          <w:szCs w:val="26"/>
        </w:rPr>
        <w:t>поселения</w:t>
      </w:r>
      <w:r>
        <w:rPr>
          <w:rFonts w:ascii="Times New Roman" w:hAnsi="Times New Roman" w:cs="Times New Roman"/>
          <w:color w:val="FF0000"/>
          <w:sz w:val="26"/>
          <w:szCs w:val="26"/>
        </w:rPr>
        <w:t xml:space="preserve"> </w:t>
      </w:r>
      <w:r w:rsidR="001A0EDC">
        <w:rPr>
          <w:rFonts w:ascii="Times New Roman" w:hAnsi="Times New Roman" w:cs="Times New Roman"/>
          <w:color w:val="FF0000"/>
          <w:sz w:val="26"/>
          <w:szCs w:val="26"/>
        </w:rPr>
        <w:t xml:space="preserve"> </w:t>
      </w:r>
      <w:r w:rsidR="001A0EDC" w:rsidRPr="001A0EDC">
        <w:rPr>
          <w:rFonts w:ascii="Times New Roman" w:hAnsi="Times New Roman" w:cs="Times New Roman"/>
          <w:sz w:val="26"/>
          <w:szCs w:val="26"/>
        </w:rPr>
        <w:t>Излегощенский</w:t>
      </w:r>
      <w:proofErr w:type="gramEnd"/>
      <w:r w:rsidR="001A0EDC" w:rsidRPr="001A0EDC">
        <w:rPr>
          <w:rFonts w:ascii="Times New Roman" w:hAnsi="Times New Roman" w:cs="Times New Roman"/>
          <w:sz w:val="26"/>
          <w:szCs w:val="26"/>
        </w:rPr>
        <w:t xml:space="preserve"> </w:t>
      </w:r>
      <w:r w:rsidRPr="00253CD4">
        <w:rPr>
          <w:rFonts w:ascii="Times New Roman" w:hAnsi="Times New Roman" w:cs="Times New Roman"/>
          <w:sz w:val="26"/>
          <w:szCs w:val="26"/>
        </w:rPr>
        <w:t xml:space="preserve">сельсовет </w:t>
      </w:r>
      <w:r>
        <w:rPr>
          <w:rFonts w:ascii="Times New Roman" w:hAnsi="Times New Roman" w:cs="Times New Roman"/>
          <w:sz w:val="26"/>
          <w:szCs w:val="26"/>
        </w:rPr>
        <w:t xml:space="preserve">Усманского </w:t>
      </w:r>
      <w:r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1A0EDC" w:rsidRDefault="00CA4431" w:rsidP="001A0EDC">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lastRenderedPageBreak/>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 xml:space="preserve">Сведения о численности населения сельского поселения по полу и отдельным возрастам в период с 2009 по 2015 гг. и </w:t>
      </w:r>
      <w:proofErr w:type="gramStart"/>
      <w:r w:rsidRPr="00253CD4">
        <w:rPr>
          <w:rFonts w:ascii="Times New Roman" w:hAnsi="Times New Roman" w:cs="Times New Roman"/>
        </w:rPr>
        <w:t>количестве</w:t>
      </w:r>
      <w:proofErr w:type="gramEnd"/>
      <w:r w:rsidRPr="00253CD4">
        <w:rPr>
          <w:rFonts w:ascii="Times New Roman" w:hAnsi="Times New Roman" w:cs="Times New Roman"/>
        </w:rPr>
        <w:t xml:space="preserve">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30763D">
      <w:pPr>
        <w:pStyle w:val="ConsPlusNormal"/>
        <w:spacing w:line="360" w:lineRule="auto"/>
        <w:ind w:firstLine="567"/>
        <w:jc w:val="both"/>
        <w:rPr>
          <w:rFonts w:ascii="Times New Roman" w:hAnsi="Times New Roman" w:cs="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Вид </w:t>
            </w:r>
            <w:proofErr w:type="gramStart"/>
            <w:r w:rsidRPr="00253CD4">
              <w:rPr>
                <w:rFonts w:ascii="Times New Roman" w:hAnsi="Times New Roman" w:cs="Times New Roman"/>
              </w:rPr>
              <w:t>расчет-</w:t>
            </w:r>
            <w:proofErr w:type="spellStart"/>
            <w:r w:rsidRPr="00253CD4">
              <w:rPr>
                <w:rFonts w:ascii="Times New Roman" w:hAnsi="Times New Roman" w:cs="Times New Roman"/>
              </w:rPr>
              <w:t>ного</w:t>
            </w:r>
            <w:proofErr w:type="spellEnd"/>
            <w:proofErr w:type="gramEnd"/>
            <w:r w:rsidRPr="00253CD4">
              <w:rPr>
                <w:rFonts w:ascii="Times New Roman" w:hAnsi="Times New Roman" w:cs="Times New Roman"/>
              </w:rPr>
              <w:t xml:space="preserve"> показа-теля</w:t>
            </w:r>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Электро-станции</w:t>
            </w:r>
            <w:proofErr w:type="gramEnd"/>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w:t>
            </w:r>
            <w:proofErr w:type="spellStart"/>
            <w:r w:rsidRPr="00253CD4">
              <w:rPr>
                <w:rFonts w:ascii="Times New Roman" w:hAnsi="Times New Roman" w:cs="Times New Roman"/>
              </w:rPr>
              <w:t>кВ</w:t>
            </w:r>
            <w:proofErr w:type="spellEnd"/>
            <w:r w:rsidRPr="00253CD4">
              <w:rPr>
                <w:rFonts w:ascii="Times New Roman" w:hAnsi="Times New Roman" w:cs="Times New Roman"/>
              </w:rPr>
              <w:t>,</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переключатель-</w:t>
            </w:r>
            <w:proofErr w:type="spellStart"/>
            <w:r w:rsidRPr="00253CD4">
              <w:rPr>
                <w:rFonts w:ascii="Times New Roman" w:hAnsi="Times New Roman" w:cs="Times New Roman"/>
              </w:rPr>
              <w:t>ные</w:t>
            </w:r>
            <w:proofErr w:type="spellEnd"/>
            <w:proofErr w:type="gramEnd"/>
            <w:r w:rsidRPr="00253CD4">
              <w:rPr>
                <w:rFonts w:ascii="Times New Roman" w:hAnsi="Times New Roman" w:cs="Times New Roman"/>
              </w:rPr>
              <w:t xml:space="preserve">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gramStart"/>
            <w:r w:rsidRPr="00253CD4">
              <w:rPr>
                <w:rFonts w:ascii="Times New Roman" w:hAnsi="Times New Roman" w:cs="Times New Roman"/>
              </w:rPr>
              <w:t>трансформатор-</w:t>
            </w:r>
            <w:proofErr w:type="spellStart"/>
            <w:r w:rsidRPr="00253CD4">
              <w:rPr>
                <w:rFonts w:ascii="Times New Roman" w:hAnsi="Times New Roman" w:cs="Times New Roman"/>
              </w:rPr>
              <w:t>ные</w:t>
            </w:r>
            <w:proofErr w:type="spellEnd"/>
            <w:proofErr w:type="gramEnd"/>
            <w:r w:rsidRPr="00253CD4">
              <w:rPr>
                <w:rFonts w:ascii="Times New Roman" w:hAnsi="Times New Roman" w:cs="Times New Roman"/>
              </w:rPr>
              <w:t xml:space="preserve"> подстанции, линии </w:t>
            </w:r>
            <w:r w:rsidRPr="00253CD4">
              <w:rPr>
                <w:rFonts w:ascii="Times New Roman" w:hAnsi="Times New Roman" w:cs="Times New Roman"/>
              </w:rPr>
              <w:lastRenderedPageBreak/>
              <w:t>электропередачи 35 </w:t>
            </w:r>
            <w:proofErr w:type="spellStart"/>
            <w:r w:rsidRPr="00253CD4">
              <w:rPr>
                <w:rFonts w:ascii="Times New Roman" w:hAnsi="Times New Roman" w:cs="Times New Roman"/>
              </w:rPr>
              <w:t>кВ</w:t>
            </w:r>
            <w:proofErr w:type="spellEnd"/>
            <w:r w:rsidRPr="00253CD4">
              <w:rPr>
                <w:rFonts w:ascii="Times New Roman" w:hAnsi="Times New Roman" w:cs="Times New Roman"/>
              </w:rPr>
              <w:t>, линии электропередачи 10 </w:t>
            </w:r>
            <w:proofErr w:type="spellStart"/>
            <w:r w:rsidRPr="00253CD4">
              <w:rPr>
                <w:rFonts w:ascii="Times New Roman" w:hAnsi="Times New Roman" w:cs="Times New Roman"/>
              </w:rPr>
              <w:t>кВ</w:t>
            </w:r>
            <w:proofErr w:type="spellEnd"/>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Расчетные показатели </w:t>
            </w:r>
            <w:proofErr w:type="spellStart"/>
            <w:proofErr w:type="gramStart"/>
            <w:r w:rsidRPr="00253CD4">
              <w:rPr>
                <w:rFonts w:ascii="Times New Roman" w:hAnsi="Times New Roman" w:cs="Times New Roman"/>
              </w:rPr>
              <w:t>минималь</w:t>
            </w:r>
            <w:proofErr w:type="spellEnd"/>
            <w:r w:rsidRPr="00253CD4">
              <w:rPr>
                <w:rFonts w:ascii="Times New Roman" w:hAnsi="Times New Roman" w:cs="Times New Roman"/>
              </w:rPr>
              <w:t>-но</w:t>
            </w:r>
            <w:proofErr w:type="gramEnd"/>
            <w:r w:rsidRPr="00253CD4">
              <w:rPr>
                <w:rFonts w:ascii="Times New Roman" w:hAnsi="Times New Roman" w:cs="Times New Roman"/>
              </w:rPr>
              <w:t xml:space="preserve"> допустимо-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уровня обеспечен-</w:t>
            </w:r>
            <w:proofErr w:type="spellStart"/>
            <w:r w:rsidRPr="00253CD4">
              <w:rPr>
                <w:rFonts w:ascii="Times New Roman" w:hAnsi="Times New Roman" w:cs="Times New Roman"/>
              </w:rPr>
              <w:t>ности</w:t>
            </w:r>
            <w:proofErr w:type="spellEnd"/>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минимально допустимого уровня мощнос</w:t>
            </w:r>
            <w:r w:rsidRPr="00253CD4">
              <w:rPr>
                <w:rFonts w:ascii="Times New Roman" w:hAnsi="Times New Roman" w:cs="Times New Roman"/>
              </w:rPr>
              <w:lastRenderedPageBreak/>
              <w:t>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lastRenderedPageBreak/>
              <w:t xml:space="preserve">Норматив потребления коммунальных услуг по </w:t>
            </w:r>
            <w:proofErr w:type="spellStart"/>
            <w:proofErr w:type="gramStart"/>
            <w:r w:rsidRPr="00253CD4">
              <w:rPr>
                <w:rFonts w:ascii="Times New Roman" w:hAnsi="Times New Roman" w:cs="Times New Roman"/>
              </w:rPr>
              <w:t>электроснаб-жению</w:t>
            </w:r>
            <w:proofErr w:type="spellEnd"/>
            <w:proofErr w:type="gramEnd"/>
            <w:r w:rsidRPr="00253CD4">
              <w:rPr>
                <w:rFonts w:ascii="Times New Roman" w:hAnsi="Times New Roman" w:cs="Times New Roman"/>
              </w:rPr>
              <w:t>, кВт ч/чел./</w:t>
            </w:r>
            <w:proofErr w:type="spellStart"/>
            <w:r w:rsidRPr="00253CD4">
              <w:rPr>
                <w:rFonts w:ascii="Times New Roman" w:hAnsi="Times New Roman" w:cs="Times New Roman"/>
              </w:rPr>
              <w:t>мес</w:t>
            </w:r>
            <w:proofErr w:type="spellEnd"/>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при кол-ве проживающих человек в </w:t>
            </w:r>
            <w:r w:rsidRPr="00253CD4">
              <w:rPr>
                <w:rFonts w:ascii="Times New Roman" w:hAnsi="Times New Roman" w:cs="Times New Roman"/>
              </w:rPr>
              <w:lastRenderedPageBreak/>
              <w:t>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w:t>
            </w:r>
            <w:proofErr w:type="gramStart"/>
            <w:r w:rsidRPr="00253CD4">
              <w:rPr>
                <w:rFonts w:ascii="Times New Roman" w:hAnsi="Times New Roman" w:cs="Times New Roman"/>
              </w:rPr>
              <w:t>в  одно</w:t>
            </w:r>
            <w:proofErr w:type="gramEnd"/>
            <w:r w:rsidRPr="00253CD4">
              <w:rPr>
                <w:rFonts w:ascii="Times New Roman" w:hAnsi="Times New Roman" w:cs="Times New Roman"/>
              </w:rPr>
              <w:t>-квартирном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lastRenderedPageBreak/>
              <w:t>Кол-во 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w:t>
            </w:r>
            <w:r w:rsidRPr="00253CD4">
              <w:rPr>
                <w:rFonts w:ascii="Times New Roman" w:hAnsi="Times New Roman" w:cs="Times New Roman"/>
              </w:rPr>
              <w:lastRenderedPageBreak/>
              <w:t>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w:t>
            </w:r>
            <w:proofErr w:type="spellStart"/>
            <w:proofErr w:type="gramStart"/>
            <w:r w:rsidRPr="00253CD4">
              <w:rPr>
                <w:rFonts w:ascii="Times New Roman" w:hAnsi="Times New Roman" w:cs="Times New Roman"/>
              </w:rPr>
              <w:t>понизитель-ных</w:t>
            </w:r>
            <w:proofErr w:type="spellEnd"/>
            <w:proofErr w:type="gramEnd"/>
            <w:r w:rsidRPr="00253CD4">
              <w:rPr>
                <w:rFonts w:ascii="Times New Roman" w:hAnsi="Times New Roman" w:cs="Times New Roman"/>
              </w:rPr>
              <w:t xml:space="preserve"> подстанций 35 </w:t>
            </w:r>
            <w:proofErr w:type="spellStart"/>
            <w:r w:rsidRPr="00253CD4">
              <w:rPr>
                <w:rFonts w:ascii="Times New Roman" w:hAnsi="Times New Roman" w:cs="Times New Roman"/>
              </w:rPr>
              <w:t>кВ</w:t>
            </w:r>
            <w:proofErr w:type="spellEnd"/>
            <w:r w:rsidRPr="00253CD4">
              <w:rPr>
                <w:rFonts w:ascii="Times New Roman" w:hAnsi="Times New Roman" w:cs="Times New Roman"/>
              </w:rPr>
              <w:t xml:space="preserve"> и переключательных пунктов, </w:t>
            </w:r>
            <w:proofErr w:type="spellStart"/>
            <w:r w:rsidRPr="00253CD4">
              <w:rPr>
                <w:rFonts w:ascii="Times New Roman" w:hAnsi="Times New Roman" w:cs="Times New Roman"/>
              </w:rPr>
              <w:t>кв.м</w:t>
            </w:r>
            <w:proofErr w:type="spell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трансформаторных подстанций, распределительных и секционирующих пунктов с высшим напряжением </w:t>
            </w:r>
            <w:r w:rsidRPr="00253CD4">
              <w:rPr>
                <w:rFonts w:ascii="Times New Roman" w:hAnsi="Times New Roman" w:cs="Times New Roman"/>
              </w:rPr>
              <w:lastRenderedPageBreak/>
              <w:t>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 xml:space="preserve">Размер земельного участка, </w:t>
            </w:r>
            <w:proofErr w:type="spellStart"/>
            <w:r w:rsidRPr="00253CD4">
              <w:rPr>
                <w:rFonts w:ascii="Times New Roman" w:hAnsi="Times New Roman" w:cs="Times New Roman"/>
              </w:rPr>
              <w:t>кв.м</w:t>
            </w:r>
            <w:proofErr w:type="spell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мощностью от 25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w:t>
            </w:r>
            <w:r w:rsidRPr="00253CD4">
              <w:rPr>
                <w:rFonts w:ascii="Times New Roman" w:hAnsi="Times New Roman" w:cs="Times New Roman"/>
              </w:rPr>
              <w:lastRenderedPageBreak/>
              <w:t xml:space="preserve">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допустимого уровня </w:t>
            </w:r>
            <w:proofErr w:type="spellStart"/>
            <w:proofErr w:type="gramStart"/>
            <w:r w:rsidRPr="00253CD4">
              <w:rPr>
                <w:rFonts w:ascii="Times New Roman" w:hAnsi="Times New Roman" w:cs="Times New Roman"/>
              </w:rPr>
              <w:t>мощнос-ти</w:t>
            </w:r>
            <w:proofErr w:type="spellEnd"/>
            <w:proofErr w:type="gramEnd"/>
            <w:r w:rsidRPr="00253CD4">
              <w:rPr>
                <w:rFonts w:ascii="Times New Roman" w:hAnsi="Times New Roman" w:cs="Times New Roman"/>
              </w:rPr>
              <w:t xml:space="preserve">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w:t>
            </w:r>
            <w:proofErr w:type="spellStart"/>
            <w:r w:rsidRPr="00253CD4">
              <w:rPr>
                <w:rFonts w:ascii="Times New Roman" w:hAnsi="Times New Roman" w:cs="Times New Roman"/>
              </w:rPr>
              <w:t>куб.м</w:t>
            </w:r>
            <w:proofErr w:type="spellEnd"/>
            <w:r w:rsidRPr="00253CD4">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 xml:space="preserve">Норматив </w:t>
            </w:r>
            <w:proofErr w:type="spellStart"/>
            <w:proofErr w:type="gramStart"/>
            <w:r w:rsidRPr="00253CD4">
              <w:rPr>
                <w:rFonts w:ascii="Times New Roman" w:hAnsi="Times New Roman" w:cs="Times New Roman"/>
              </w:rPr>
              <w:t>потребле-ния</w:t>
            </w:r>
            <w:proofErr w:type="spellEnd"/>
            <w:proofErr w:type="gramEnd"/>
            <w:r w:rsidRPr="00253CD4">
              <w:rPr>
                <w:rFonts w:ascii="Times New Roman" w:hAnsi="Times New Roman" w:cs="Times New Roman"/>
              </w:rPr>
              <w:t xml:space="preserve"> природно-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газа, </w:t>
            </w:r>
            <w:proofErr w:type="spellStart"/>
            <w:r w:rsidRPr="00253CD4">
              <w:rPr>
                <w:rFonts w:ascii="Times New Roman" w:hAnsi="Times New Roman" w:cs="Times New Roman"/>
              </w:rPr>
              <w:t>куб.м</w:t>
            </w:r>
            <w:proofErr w:type="spellEnd"/>
            <w:r w:rsidRPr="00253CD4">
              <w:rPr>
                <w:rFonts w:ascii="Times New Roman" w:hAnsi="Times New Roman" w:cs="Times New Roman"/>
              </w:rPr>
              <w:t xml:space="preserve"> в месяц (куб. в год) на 1 чело-века</w:t>
            </w:r>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gramStart"/>
            <w:r w:rsidRPr="00253CD4">
              <w:rPr>
                <w:rFonts w:ascii="Times New Roman" w:hAnsi="Times New Roman" w:cs="Times New Roman"/>
              </w:rPr>
              <w:t>централизованно-</w:t>
            </w:r>
            <w:proofErr w:type="spellStart"/>
            <w:r w:rsidRPr="00253CD4">
              <w:rPr>
                <w:rFonts w:ascii="Times New Roman" w:hAnsi="Times New Roman" w:cs="Times New Roman"/>
              </w:rPr>
              <w:t>го</w:t>
            </w:r>
            <w:proofErr w:type="spellEnd"/>
            <w:proofErr w:type="gramEnd"/>
            <w:r w:rsidRPr="00253CD4">
              <w:rPr>
                <w:rFonts w:ascii="Times New Roman" w:hAnsi="Times New Roman" w:cs="Times New Roman"/>
              </w:rPr>
              <w:t xml:space="preserve"> отопления и централизованно-</w:t>
            </w:r>
            <w:proofErr w:type="spellStart"/>
            <w:r w:rsidRPr="00253CD4">
              <w:rPr>
                <w:rFonts w:ascii="Times New Roman" w:hAnsi="Times New Roman" w:cs="Times New Roman"/>
              </w:rPr>
              <w:t>го</w:t>
            </w:r>
            <w:proofErr w:type="spell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w:t>
            </w:r>
            <w:r w:rsidRPr="00253CD4">
              <w:rPr>
                <w:rFonts w:ascii="Times New Roman" w:hAnsi="Times New Roman" w:cs="Times New Roman"/>
              </w:rPr>
              <w:lastRenderedPageBreak/>
              <w:t xml:space="preserve">и нагрев воды с использованием газового водонагревателя при отсутствии </w:t>
            </w:r>
            <w:proofErr w:type="gramStart"/>
            <w:r w:rsidRPr="00253CD4">
              <w:rPr>
                <w:rFonts w:ascii="Times New Roman" w:hAnsi="Times New Roman" w:cs="Times New Roman"/>
              </w:rPr>
              <w:t>централизованно-</w:t>
            </w:r>
            <w:proofErr w:type="spellStart"/>
            <w:r w:rsidRPr="00253CD4">
              <w:rPr>
                <w:rFonts w:ascii="Times New Roman" w:hAnsi="Times New Roman" w:cs="Times New Roman"/>
              </w:rPr>
              <w:t>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lastRenderedPageBreak/>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proofErr w:type="spellStart"/>
            <w:r w:rsidRPr="00253CD4">
              <w:rPr>
                <w:rFonts w:ascii="Times New Roman" w:hAnsi="Times New Roman" w:cs="Times New Roman"/>
              </w:rPr>
              <w:t>Куб.м</w:t>
            </w:r>
            <w:proofErr w:type="spellEnd"/>
            <w:r w:rsidRPr="00253CD4">
              <w:rPr>
                <w:rFonts w:ascii="Times New Roman" w:hAnsi="Times New Roman" w:cs="Times New Roman"/>
              </w:rPr>
              <w:t>/</w:t>
            </w:r>
            <w:proofErr w:type="spellStart"/>
            <w:r w:rsidRPr="00253CD4">
              <w:rPr>
                <w:rFonts w:ascii="Times New Roman" w:hAnsi="Times New Roman" w:cs="Times New Roman"/>
              </w:rPr>
              <w:t>кв.м</w:t>
            </w:r>
            <w:proofErr w:type="spellEnd"/>
            <w:r w:rsidRPr="00253CD4">
              <w:rPr>
                <w:rFonts w:ascii="Times New Roman" w:hAnsi="Times New Roman" w:cs="Times New Roman"/>
              </w:rPr>
              <w:t xml:space="preserve">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пунктов </w:t>
            </w:r>
            <w:proofErr w:type="spellStart"/>
            <w:proofErr w:type="gramStart"/>
            <w:r w:rsidRPr="00253CD4">
              <w:rPr>
                <w:rFonts w:ascii="Times New Roman" w:hAnsi="Times New Roman" w:cs="Times New Roman"/>
              </w:rPr>
              <w:t>редуцирова-ния</w:t>
            </w:r>
            <w:proofErr w:type="spellEnd"/>
            <w:proofErr w:type="gramEnd"/>
            <w:r w:rsidRPr="00253CD4">
              <w:rPr>
                <w:rFonts w:ascii="Times New Roman" w:hAnsi="Times New Roman" w:cs="Times New Roman"/>
              </w:rPr>
              <w:t xml:space="preserve"> газа, </w:t>
            </w:r>
            <w:proofErr w:type="spellStart"/>
            <w:r w:rsidRPr="00253CD4">
              <w:rPr>
                <w:rFonts w:ascii="Times New Roman" w:hAnsi="Times New Roman" w:cs="Times New Roman"/>
              </w:rPr>
              <w:t>кв.м</w:t>
            </w:r>
            <w:proofErr w:type="spell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lastRenderedPageBreak/>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 xml:space="preserve">тепловые </w:t>
            </w:r>
            <w:proofErr w:type="gramStart"/>
            <w:r w:rsidRPr="00253CD4">
              <w:rPr>
                <w:rFonts w:ascii="Times New Roman" w:hAnsi="Times New Roman" w:cs="Times New Roman"/>
              </w:rPr>
              <w:t>перекачиваю-</w:t>
            </w:r>
            <w:proofErr w:type="spellStart"/>
            <w:r w:rsidRPr="00253CD4">
              <w:rPr>
                <w:rFonts w:ascii="Times New Roman" w:hAnsi="Times New Roman" w:cs="Times New Roman"/>
              </w:rPr>
              <w:t>щие</w:t>
            </w:r>
            <w:proofErr w:type="spellEnd"/>
            <w:proofErr w:type="gramEnd"/>
            <w:r w:rsidRPr="00253CD4">
              <w:rPr>
                <w:rFonts w:ascii="Times New Roman" w:hAnsi="Times New Roman" w:cs="Times New Roman"/>
              </w:rPr>
              <w:t xml:space="preserve">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Расчетный показатель </w:t>
            </w:r>
            <w:proofErr w:type="gramStart"/>
            <w:r w:rsidRPr="00253CD4">
              <w:rPr>
                <w:rFonts w:ascii="Times New Roman" w:hAnsi="Times New Roman" w:cs="Times New Roman"/>
              </w:rPr>
              <w:t>мини-</w:t>
            </w:r>
            <w:proofErr w:type="spellStart"/>
            <w:r w:rsidRPr="00253CD4">
              <w:rPr>
                <w:rFonts w:ascii="Times New Roman" w:hAnsi="Times New Roman" w:cs="Times New Roman"/>
              </w:rPr>
              <w:t>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w:t>
            </w:r>
            <w:proofErr w:type="spellEnd"/>
            <w:r w:rsidRPr="00253CD4">
              <w:rPr>
                <w:rFonts w:ascii="Times New Roman" w:hAnsi="Times New Roman" w:cs="Times New Roman"/>
              </w:rPr>
              <w:t>-та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w:t>
            </w:r>
            <w:proofErr w:type="spellStart"/>
            <w:r w:rsidRPr="00253CD4">
              <w:rPr>
                <w:rFonts w:ascii="Times New Roman" w:hAnsi="Times New Roman" w:cs="Times New Roman"/>
              </w:rPr>
              <w:t>кв.м°С·сут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 xml:space="preserve">Отапливаемая </w:t>
            </w:r>
            <w:proofErr w:type="spellStart"/>
            <w:proofErr w:type="gramStart"/>
            <w:r w:rsidRPr="00253CD4">
              <w:rPr>
                <w:rFonts w:ascii="Times New Roman" w:hAnsi="Times New Roman" w:cs="Times New Roman"/>
              </w:rPr>
              <w:t>пло-щадь</w:t>
            </w:r>
            <w:proofErr w:type="spellEnd"/>
            <w:proofErr w:type="gramEnd"/>
            <w:r w:rsidRPr="00253CD4">
              <w:rPr>
                <w:rFonts w:ascii="Times New Roman" w:hAnsi="Times New Roman" w:cs="Times New Roman"/>
              </w:rPr>
              <w:t xml:space="preserve"> дома, </w:t>
            </w:r>
            <w:proofErr w:type="spellStart"/>
            <w:r w:rsidRPr="00253CD4">
              <w:rPr>
                <w:rFonts w:ascii="Times New Roman" w:hAnsi="Times New Roman" w:cs="Times New Roman"/>
              </w:rPr>
              <w:t>кв.м</w:t>
            </w:r>
            <w:proofErr w:type="spellEnd"/>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w:t>
            </w:r>
            <w:proofErr w:type="spellStart"/>
            <w:r w:rsidRPr="00253CD4">
              <w:rPr>
                <w:rFonts w:ascii="Times New Roman" w:hAnsi="Times New Roman" w:cs="Times New Roman"/>
              </w:rPr>
              <w:t>произ</w:t>
            </w:r>
            <w:proofErr w:type="spellEnd"/>
            <w:r w:rsidRPr="00253CD4">
              <w:rPr>
                <w:rFonts w:ascii="Times New Roman" w:hAnsi="Times New Roman" w:cs="Times New Roman"/>
              </w:rPr>
              <w:t>-</w:t>
            </w:r>
            <w:proofErr w:type="gramStart"/>
            <w:r w:rsidRPr="00253CD4">
              <w:rPr>
                <w:rFonts w:ascii="Times New Roman" w:hAnsi="Times New Roman" w:cs="Times New Roman"/>
              </w:rPr>
              <w:t>води-</w:t>
            </w:r>
            <w:proofErr w:type="spellStart"/>
            <w:r w:rsidRPr="00253CD4">
              <w:rPr>
                <w:rFonts w:ascii="Times New Roman" w:hAnsi="Times New Roman" w:cs="Times New Roman"/>
              </w:rPr>
              <w:t>тель</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ность</w:t>
            </w:r>
            <w:proofErr w:type="spellEnd"/>
            <w:r w:rsidRPr="00253CD4">
              <w:rPr>
                <w:rFonts w:ascii="Times New Roman" w:hAnsi="Times New Roman" w:cs="Times New Roman"/>
              </w:rPr>
              <w:t xml:space="preserve"> котельной, Гкал/ч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200 до </w:t>
            </w:r>
            <w:r w:rsidRPr="00253CD4">
              <w:rPr>
                <w:rFonts w:ascii="Times New Roman" w:hAnsi="Times New Roman" w:cs="Times New Roman"/>
              </w:rPr>
              <w:lastRenderedPageBreak/>
              <w:t>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(водопровод-</w:t>
            </w:r>
            <w:proofErr w:type="spellStart"/>
            <w:r w:rsidRPr="00253CD4">
              <w:rPr>
                <w:rFonts w:ascii="Times New Roman" w:hAnsi="Times New Roman" w:cs="Times New Roman"/>
              </w:rPr>
              <w:t>ные</w:t>
            </w:r>
            <w:proofErr w:type="spellEnd"/>
            <w:r w:rsidRPr="00253CD4">
              <w:rPr>
                <w:rFonts w:ascii="Times New Roman" w:hAnsi="Times New Roman" w:cs="Times New Roman"/>
              </w:rPr>
              <w:t xml:space="preserve">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 xml:space="preserve">Расчетные показатели минимально </w:t>
            </w:r>
            <w:proofErr w:type="gramStart"/>
            <w:r w:rsidRPr="00253CD4">
              <w:rPr>
                <w:rFonts w:ascii="Times New Roman" w:hAnsi="Times New Roman" w:cs="Times New Roman"/>
              </w:rPr>
              <w:t>допусти-</w:t>
            </w:r>
            <w:proofErr w:type="spellStart"/>
            <w:r w:rsidRPr="00253CD4">
              <w:rPr>
                <w:rFonts w:ascii="Times New Roman" w:hAnsi="Times New Roman" w:cs="Times New Roman"/>
              </w:rPr>
              <w:t>мого</w:t>
            </w:r>
            <w:proofErr w:type="spellEnd"/>
            <w:proofErr w:type="gramEnd"/>
            <w:r w:rsidRPr="00253CD4">
              <w:rPr>
                <w:rFonts w:ascii="Times New Roman" w:hAnsi="Times New Roman" w:cs="Times New Roman"/>
              </w:rPr>
              <w:t xml:space="preserve"> уровня обеспечен-</w:t>
            </w:r>
            <w:proofErr w:type="spellStart"/>
            <w:r w:rsidRPr="00253CD4">
              <w:rPr>
                <w:rFonts w:ascii="Times New Roman" w:hAnsi="Times New Roman" w:cs="Times New Roman"/>
              </w:rPr>
              <w:t>ности</w:t>
            </w:r>
            <w:proofErr w:type="spellEnd"/>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льнодопусти-мого</w:t>
            </w:r>
            <w:proofErr w:type="spellEnd"/>
            <w:r w:rsidRPr="00253CD4">
              <w:rPr>
                <w:rFonts w:ascii="Times New Roman" w:hAnsi="Times New Roman" w:cs="Times New Roman"/>
              </w:rPr>
              <w:t xml:space="preserve"> 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тельминима</w:t>
            </w:r>
            <w:proofErr w:type="spellEnd"/>
            <w:r w:rsidRPr="00253CD4">
              <w:rPr>
                <w:rFonts w:ascii="Times New Roman" w:hAnsi="Times New Roman" w:cs="Times New Roman"/>
              </w:rPr>
              <w:t>-</w:t>
            </w:r>
            <w:proofErr w:type="spellStart"/>
            <w:r w:rsidRPr="00253CD4">
              <w:rPr>
                <w:rFonts w:ascii="Times New Roman" w:hAnsi="Times New Roman" w:cs="Times New Roman"/>
              </w:rPr>
              <w:t>льно</w:t>
            </w:r>
            <w:proofErr w:type="spellEnd"/>
            <w:r w:rsidRPr="00253CD4">
              <w:rPr>
                <w:rFonts w:ascii="Times New Roman" w:hAnsi="Times New Roman" w:cs="Times New Roman"/>
              </w:rPr>
              <w:t xml:space="preserve"> допусти-</w:t>
            </w:r>
            <w:r w:rsidRPr="00253CD4">
              <w:rPr>
                <w:rFonts w:ascii="Times New Roman" w:hAnsi="Times New Roman" w:cs="Times New Roman"/>
              </w:rPr>
              <w:lastRenderedPageBreak/>
              <w:t xml:space="preserve">мой площади </w:t>
            </w:r>
            <w:proofErr w:type="spellStart"/>
            <w:r w:rsidRPr="00253CD4">
              <w:rPr>
                <w:rFonts w:ascii="Times New Roman" w:hAnsi="Times New Roman" w:cs="Times New Roman"/>
              </w:rPr>
              <w:t>терри</w:t>
            </w:r>
            <w:proofErr w:type="spellEnd"/>
            <w:r w:rsidRPr="00253CD4">
              <w:rPr>
                <w:rFonts w:ascii="Times New Roman" w:hAnsi="Times New Roman" w:cs="Times New Roman"/>
              </w:rPr>
              <w:t xml:space="preserve">-тории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размещения станций водоподготовки в </w:t>
            </w:r>
            <w:r w:rsidRPr="00253CD4">
              <w:rPr>
                <w:rFonts w:ascii="Times New Roman" w:hAnsi="Times New Roman" w:cs="Times New Roman"/>
              </w:rPr>
              <w:lastRenderedPageBreak/>
              <w:t xml:space="preserve">зависимости от их </w:t>
            </w:r>
            <w:proofErr w:type="gramStart"/>
            <w:r w:rsidRPr="00253CD4">
              <w:rPr>
                <w:rFonts w:ascii="Times New Roman" w:hAnsi="Times New Roman" w:cs="Times New Roman"/>
                <w:spacing w:val="-6"/>
              </w:rPr>
              <w:t>производите-</w:t>
            </w:r>
            <w:proofErr w:type="spellStart"/>
            <w:r w:rsidRPr="00253CD4">
              <w:rPr>
                <w:rFonts w:ascii="Times New Roman" w:hAnsi="Times New Roman" w:cs="Times New Roman"/>
                <w:spacing w:val="-6"/>
              </w:rPr>
              <w:t>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Производительность станций водоподготовки,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gramStart"/>
            <w:r w:rsidRPr="00253CD4">
              <w:rPr>
                <w:rFonts w:ascii="Times New Roman" w:hAnsi="Times New Roman" w:cs="Times New Roman"/>
              </w:rPr>
              <w:t>обеспечен-</w:t>
            </w:r>
            <w:proofErr w:type="spellStart"/>
            <w:r w:rsidRPr="00253CD4">
              <w:rPr>
                <w:rFonts w:ascii="Times New Roman" w:hAnsi="Times New Roman" w:cs="Times New Roman"/>
              </w:rPr>
              <w:t>ности</w:t>
            </w:r>
            <w:proofErr w:type="spellEnd"/>
            <w:proofErr w:type="gramEnd"/>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минимально допустимого уровня мощно-</w:t>
            </w:r>
            <w:proofErr w:type="spellStart"/>
            <w:r w:rsidRPr="00253CD4">
              <w:rPr>
                <w:rFonts w:ascii="Times New Roman" w:hAnsi="Times New Roman" w:cs="Times New Roman"/>
              </w:rPr>
              <w:t>сти</w:t>
            </w:r>
            <w:proofErr w:type="spellEnd"/>
            <w:r w:rsidRPr="00253CD4">
              <w:rPr>
                <w:rFonts w:ascii="Times New Roman" w:hAnsi="Times New Roman" w:cs="Times New Roman"/>
              </w:rPr>
              <w:t xml:space="preserve">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proofErr w:type="gramStart"/>
            <w:r w:rsidRPr="00253CD4">
              <w:rPr>
                <w:rFonts w:ascii="Times New Roman" w:hAnsi="Times New Roman" w:cs="Times New Roman"/>
              </w:rPr>
              <w:t>Расчет-</w:t>
            </w:r>
            <w:proofErr w:type="spellStart"/>
            <w:r w:rsidRPr="00253CD4">
              <w:rPr>
                <w:rFonts w:ascii="Times New Roman" w:hAnsi="Times New Roman" w:cs="Times New Roman"/>
              </w:rPr>
              <w:t>ный</w:t>
            </w:r>
            <w:proofErr w:type="spellEnd"/>
            <w:proofErr w:type="gramEnd"/>
            <w:r w:rsidRPr="00253CD4">
              <w:rPr>
                <w:rFonts w:ascii="Times New Roman" w:hAnsi="Times New Roman" w:cs="Times New Roman"/>
              </w:rPr>
              <w:t xml:space="preserve"> показа-</w:t>
            </w:r>
            <w:proofErr w:type="spellStart"/>
            <w:r w:rsidRPr="00253CD4">
              <w:rPr>
                <w:rFonts w:ascii="Times New Roman" w:hAnsi="Times New Roman" w:cs="Times New Roman"/>
              </w:rPr>
              <w:t>тель</w:t>
            </w:r>
            <w:proofErr w:type="spellEnd"/>
            <w:r w:rsidRPr="00253CD4">
              <w:rPr>
                <w:rFonts w:ascii="Times New Roman" w:hAnsi="Times New Roman" w:cs="Times New Roman"/>
              </w:rPr>
              <w:t xml:space="preserve"> мини-</w:t>
            </w:r>
            <w:proofErr w:type="spellStart"/>
            <w:r w:rsidRPr="00253CD4">
              <w:rPr>
                <w:rFonts w:ascii="Times New Roman" w:hAnsi="Times New Roman" w:cs="Times New Roman"/>
              </w:rPr>
              <w:t>мально</w:t>
            </w:r>
            <w:proofErr w:type="spellEnd"/>
            <w:r w:rsidRPr="00253CD4">
              <w:rPr>
                <w:rFonts w:ascii="Times New Roman" w:hAnsi="Times New Roman" w:cs="Times New Roman"/>
              </w:rPr>
              <w:t xml:space="preserve"> допусти</w:t>
            </w:r>
            <w:r w:rsidRPr="00253CD4">
              <w:rPr>
                <w:rFonts w:ascii="Times New Roman" w:hAnsi="Times New Roman" w:cs="Times New Roman"/>
              </w:rPr>
              <w:lastRenderedPageBreak/>
              <w:t xml:space="preserve">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proofErr w:type="spellStart"/>
            <w:proofErr w:type="gramStart"/>
            <w:r w:rsidRPr="00253CD4">
              <w:rPr>
                <w:rFonts w:ascii="Times New Roman" w:hAnsi="Times New Roman" w:cs="Times New Roman"/>
              </w:rPr>
              <w:lastRenderedPageBreak/>
              <w:t>Ориентиро-вочные</w:t>
            </w:r>
            <w:proofErr w:type="spellEnd"/>
            <w:proofErr w:type="gramEnd"/>
            <w:r w:rsidRPr="00253CD4">
              <w:rPr>
                <w:rFonts w:ascii="Times New Roman" w:hAnsi="Times New Roman" w:cs="Times New Roman"/>
              </w:rPr>
              <w:t xml:space="preserve"> размеры земельного участка для размещения </w:t>
            </w:r>
            <w:proofErr w:type="spellStart"/>
            <w:r w:rsidRPr="00253CD4">
              <w:rPr>
                <w:rFonts w:ascii="Times New Roman" w:hAnsi="Times New Roman" w:cs="Times New Roman"/>
              </w:rPr>
              <w:t>канализацион-</w:t>
            </w:r>
            <w:r w:rsidRPr="00253CD4">
              <w:rPr>
                <w:rFonts w:ascii="Times New Roman" w:hAnsi="Times New Roman" w:cs="Times New Roman"/>
              </w:rPr>
              <w:lastRenderedPageBreak/>
              <w:t>ных</w:t>
            </w:r>
            <w:proofErr w:type="spellEnd"/>
            <w:r w:rsidRPr="00253CD4">
              <w:rPr>
                <w:rFonts w:ascii="Times New Roman" w:hAnsi="Times New Roman" w:cs="Times New Roman"/>
              </w:rPr>
              <w:t xml:space="preserve"> очистных сооружений в зависимости от их </w:t>
            </w:r>
            <w:r w:rsidRPr="00253CD4">
              <w:rPr>
                <w:rFonts w:ascii="Times New Roman" w:hAnsi="Times New Roman" w:cs="Times New Roman"/>
                <w:spacing w:val="-6"/>
              </w:rPr>
              <w:t>производитель-</w:t>
            </w:r>
            <w:proofErr w:type="spellStart"/>
            <w:r w:rsidRPr="00253CD4">
              <w:rPr>
                <w:rFonts w:ascii="Times New Roman" w:hAnsi="Times New Roman" w:cs="Times New Roman"/>
                <w:spacing w:val="-6"/>
              </w:rPr>
              <w:t>ности</w:t>
            </w:r>
            <w:proofErr w:type="spellEnd"/>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lastRenderedPageBreak/>
              <w:t>Производи-</w:t>
            </w:r>
            <w:proofErr w:type="spellStart"/>
            <w:r w:rsidRPr="00253CD4">
              <w:rPr>
                <w:rFonts w:ascii="Times New Roman" w:hAnsi="Times New Roman" w:cs="Times New Roman"/>
              </w:rPr>
              <w:t>тельностьканализа</w:t>
            </w:r>
            <w:proofErr w:type="spellEnd"/>
            <w:r w:rsidRPr="00253CD4">
              <w:rPr>
                <w:rFonts w:ascii="Times New Roman" w:hAnsi="Times New Roman" w:cs="Times New Roman"/>
              </w:rPr>
              <w:t>-</w:t>
            </w:r>
            <w:proofErr w:type="spellStart"/>
            <w:r w:rsidRPr="00253CD4">
              <w:rPr>
                <w:rFonts w:ascii="Times New Roman" w:hAnsi="Times New Roman" w:cs="Times New Roman"/>
              </w:rPr>
              <w:t>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xml:space="preserve">, тыс. </w:t>
            </w:r>
            <w:r w:rsidRPr="00253CD4">
              <w:rPr>
                <w:rFonts w:ascii="Times New Roman" w:hAnsi="Times New Roman" w:cs="Times New Roman"/>
              </w:rPr>
              <w:lastRenderedPageBreak/>
              <w:t>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Размеры земельных участков, га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сооруже-ний</w:t>
            </w:r>
            <w:proofErr w:type="spellEnd"/>
            <w:proofErr w:type="gramEnd"/>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roofErr w:type="gramStart"/>
            <w:r w:rsidRPr="00253CD4">
              <w:rPr>
                <w:rFonts w:ascii="Times New Roman" w:hAnsi="Times New Roman" w:cs="Times New Roman"/>
              </w:rPr>
              <w:t>Биологи-</w:t>
            </w:r>
            <w:proofErr w:type="spellStart"/>
            <w:r w:rsidRPr="00253CD4">
              <w:rPr>
                <w:rFonts w:ascii="Times New Roman" w:hAnsi="Times New Roman" w:cs="Times New Roman"/>
              </w:rPr>
              <w:t>ческих</w:t>
            </w:r>
            <w:proofErr w:type="spellEnd"/>
            <w:proofErr w:type="gramEnd"/>
            <w:r w:rsidRPr="00253CD4">
              <w:rPr>
                <w:rFonts w:ascii="Times New Roman" w:hAnsi="Times New Roman" w:cs="Times New Roman"/>
              </w:rPr>
              <w:t xml:space="preserve"> прудов глубокой очистки сточных </w:t>
            </w:r>
            <w:r w:rsidRPr="00253CD4">
              <w:rPr>
                <w:rFonts w:ascii="Times New Roman" w:hAnsi="Times New Roman" w:cs="Times New Roman"/>
              </w:rPr>
              <w:lastRenderedPageBreak/>
              <w:t>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w:t>
            </w:r>
            <w:proofErr w:type="spellStart"/>
            <w:r w:rsidRPr="00253CD4">
              <w:rPr>
                <w:rFonts w:ascii="Times New Roman" w:hAnsi="Times New Roman" w:cs="Times New Roman"/>
              </w:rPr>
              <w:t>кварталь</w:t>
            </w:r>
            <w:proofErr w:type="spellEnd"/>
            <w:r w:rsidRPr="00253CD4">
              <w:rPr>
                <w:rFonts w:ascii="Times New Roman" w:hAnsi="Times New Roman" w:cs="Times New Roman"/>
              </w:rPr>
              <w:t>-</w:t>
            </w:r>
            <w:proofErr w:type="spellStart"/>
            <w:r w:rsidRPr="00253CD4">
              <w:rPr>
                <w:rFonts w:ascii="Times New Roman" w:hAnsi="Times New Roman" w:cs="Times New Roman"/>
              </w:rPr>
              <w:t>наяканализа-ционная</w:t>
            </w:r>
            <w:proofErr w:type="spellEnd"/>
            <w:r w:rsidRPr="00253CD4">
              <w:rPr>
                <w:rFonts w:ascii="Times New Roman" w:hAnsi="Times New Roman" w:cs="Times New Roman"/>
              </w:rPr>
              <w:t xml:space="preserve">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шахт тоннельных </w:t>
            </w:r>
            <w:proofErr w:type="spellStart"/>
            <w:r w:rsidRPr="00253CD4">
              <w:rPr>
                <w:rFonts w:ascii="Times New Roman" w:hAnsi="Times New Roman" w:cs="Times New Roman"/>
              </w:rPr>
              <w:t>коллекто</w:t>
            </w:r>
            <w:proofErr w:type="spellEnd"/>
            <w:r w:rsidRPr="00253CD4">
              <w:rPr>
                <w:rFonts w:ascii="Times New Roman" w:hAnsi="Times New Roman" w:cs="Times New Roman"/>
              </w:rPr>
              <w:t>-ров</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1" w:name="Par59"/>
            <w:bookmarkEnd w:id="1"/>
            <w:r w:rsidRPr="004C18ED">
              <w:rPr>
                <w:rFonts w:ascii="Times New Roman" w:hAnsi="Times New Roman" w:cs="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4C18ED">
              <w:rPr>
                <w:rFonts w:ascii="Times New Roman" w:hAnsi="Times New Roman" w:cs="Times New Roman"/>
              </w:rPr>
              <w:t>автобусно</w:t>
            </w:r>
            <w:proofErr w:type="spellEnd"/>
            <w:r w:rsidRPr="004C18ED">
              <w:rPr>
                <w:rFonts w:ascii="Times New Roman" w:hAnsi="Times New Roman" w:cs="Times New Roman"/>
              </w:rPr>
              <w:t>-пешеходного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6"/>
            <w:bookmarkEnd w:id="2"/>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3" w:name="Par109"/>
            <w:bookmarkEnd w:id="3"/>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Пр</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 xml:space="preserve">-транспортных улиц, улиц и дорог местного значения, </w:t>
            </w:r>
            <w:r w:rsidRPr="004C18ED">
              <w:rPr>
                <w:rFonts w:ascii="Times New Roman" w:hAnsi="Times New Roman" w:cs="Times New Roman"/>
              </w:rPr>
              <w:lastRenderedPageBreak/>
              <w:t>проездов к другим магистральным улицам и дорогам регулируемого движения,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CA4431" w:rsidRPr="004C18ED" w:rsidTr="001A0EDC">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пешеходными </w:t>
            </w:r>
            <w:r w:rsidRPr="004C18ED">
              <w:rPr>
                <w:rFonts w:ascii="Times New Roman" w:hAnsi="Times New Roman" w:cs="Times New Roman"/>
              </w:rPr>
              <w:lastRenderedPageBreak/>
              <w:t>переходами, м</w:t>
            </w: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на магистральных дорогах регулируемого движения в пределах застроенной </w:t>
            </w:r>
            <w:r w:rsidRPr="004C18ED">
              <w:rPr>
                <w:rFonts w:ascii="Times New Roman" w:hAnsi="Times New Roman" w:cs="Times New Roman"/>
              </w:rPr>
              <w:lastRenderedPageBreak/>
              <w:t>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300 м в одном уровне</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rsidTr="001A0EDC">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w:t>
            </w:r>
            <w:r w:rsidRPr="004C18ED">
              <w:rPr>
                <w:rFonts w:ascii="Times New Roman" w:hAnsi="Times New Roman" w:cs="Times New Roman"/>
              </w:rPr>
              <w:lastRenderedPageBreak/>
              <w:t>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w:t>
            </w:r>
            <w:r w:rsidRPr="004C18ED">
              <w:rPr>
                <w:rFonts w:ascii="Times New Roman" w:hAnsi="Times New Roman" w:cs="Times New Roman"/>
              </w:rPr>
              <w:lastRenderedPageBreak/>
              <w:t>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rsidTr="001A0EDC">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rsidTr="001A0EDC">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rsidTr="001A0EDC">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rsidTr="001A0EDC">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4" w:name="Par309"/>
            <w:bookmarkEnd w:id="4"/>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33"/>
            <w:bookmarkEnd w:id="5"/>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w:t>
            </w:r>
            <w:r w:rsidRPr="004C18ED">
              <w:rPr>
                <w:rFonts w:ascii="Times New Roman" w:hAnsi="Times New Roman" w:cs="Times New Roman"/>
              </w:rPr>
              <w:lastRenderedPageBreak/>
              <w:t>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6" w:name="Par381"/>
            <w:bookmarkEnd w:id="6"/>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Общая площадь полосы отвода под автомобильную дорогу, га/км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w:t>
            </w:r>
            <w:r w:rsidRPr="004C18ED">
              <w:rPr>
                <w:rFonts w:ascii="Times New Roman" w:hAnsi="Times New Roman" w:cs="Times New Roman"/>
              </w:rPr>
              <w:lastRenderedPageBreak/>
              <w:t>движения, км/ч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w:t>
            </w:r>
            <w:proofErr w:type="spellStart"/>
            <w:r w:rsidRPr="004C18ED">
              <w:rPr>
                <w:rFonts w:ascii="Times New Roman" w:hAnsi="Times New Roman" w:cs="Times New Roman"/>
              </w:rPr>
              <w:t>кв.км</w:t>
            </w:r>
            <w:proofErr w:type="spell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w:t>
            </w:r>
            <w:proofErr w:type="spellEnd"/>
            <w:r w:rsidRPr="004C18ED">
              <w:rPr>
                <w:rFonts w:ascii="Times New Roman" w:hAnsi="Times New Roman" w:cs="Times New Roman"/>
              </w:rPr>
              <w:t>-линии</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-разворотной площадки,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w:t>
            </w:r>
            <w:proofErr w:type="spellEnd"/>
            <w:r w:rsidRPr="004C18ED">
              <w:rPr>
                <w:rFonts w:ascii="Times New Roman" w:hAnsi="Times New Roman" w:cs="Times New Roman"/>
              </w:rPr>
              <w:t>-разворотной площадки до жилой застройки, 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Площадь земельных участков для размещения автобусных парков (гаражей) в зависимости от </w:t>
            </w:r>
            <w:r w:rsidRPr="004C18ED">
              <w:rPr>
                <w:rFonts w:ascii="Times New Roman" w:hAnsi="Times New Roman" w:cs="Times New Roman"/>
              </w:rPr>
              <w:lastRenderedPageBreak/>
              <w:t>вместимости сооружений, га</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lastRenderedPageBreak/>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68188D" w:rsidRPr="004C18ED" w:rsidRDefault="0068188D"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lastRenderedPageBreak/>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7" w:name="Par7193"/>
      <w:bookmarkEnd w:id="7"/>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proofErr w:type="spellStart"/>
            <w:r w:rsidRPr="004C18ED">
              <w:rPr>
                <w:rFonts w:ascii="Times New Roman" w:hAnsi="Times New Roman" w:cs="Times New Roman"/>
              </w:rPr>
              <w:t>пешеходно</w:t>
            </w:r>
            <w:proofErr w:type="spellEnd"/>
            <w:r w:rsidRPr="004C18ED">
              <w:rPr>
                <w:rFonts w:ascii="Times New Roman" w:hAnsi="Times New Roman" w:cs="Times New Roman"/>
              </w:rPr>
              <w:t>-транспортные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t>внаучно-производствен-ных</w:t>
            </w:r>
            <w:proofErr w:type="spellEnd"/>
            <w:r w:rsidRPr="004C18ED">
              <w:rPr>
                <w:rFonts w:ascii="Times New Roman" w:hAnsi="Times New Roman" w:cs="Times New Roman"/>
              </w:rPr>
              <w:t>, промышленных и коммунально-</w:t>
            </w:r>
            <w:r w:rsidRPr="004C18ED">
              <w:rPr>
                <w:rFonts w:ascii="Times New Roman" w:hAnsi="Times New Roman" w:cs="Times New Roman"/>
              </w:rPr>
              <w:lastRenderedPageBreak/>
              <w:t>складских зонах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w:t>
            </w:r>
            <w:proofErr w:type="spellStart"/>
            <w:r w:rsidRPr="004C18ED">
              <w:rPr>
                <w:rFonts w:ascii="Times New Roman" w:hAnsi="Times New Roman" w:cs="Times New Roman"/>
              </w:rPr>
              <w:t>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8" w:name="Par7224"/>
      <w:bookmarkEnd w:id="8"/>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застрой-</w:t>
            </w:r>
            <w:proofErr w:type="spellStart"/>
            <w:r w:rsidRPr="004C18ED">
              <w:rPr>
                <w:rFonts w:ascii="Times New Roman" w:hAnsi="Times New Roman" w:cs="Times New Roman"/>
              </w:rPr>
              <w:t>ке</w:t>
            </w:r>
            <w:proofErr w:type="spellEnd"/>
            <w:proofErr w:type="gramEnd"/>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r w:rsidRPr="004C18ED">
              <w:rPr>
                <w:rFonts w:ascii="Times New Roman" w:hAnsi="Times New Roman" w:cs="Times New Roman"/>
              </w:rPr>
              <w:t>Пр</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488"/>
        <w:gridCol w:w="1418"/>
        <w:gridCol w:w="1419"/>
        <w:gridCol w:w="1416"/>
        <w:gridCol w:w="1553"/>
        <w:gridCol w:w="1919"/>
      </w:tblGrid>
      <w:tr w:rsidR="00CA4431" w:rsidRPr="004C18ED" w:rsidTr="0068188D">
        <w:trPr>
          <w:jc w:val="center"/>
        </w:trPr>
        <w:tc>
          <w:tcPr>
            <w:tcW w:w="134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rsidTr="0068188D">
        <w:trPr>
          <w:jc w:val="center"/>
        </w:trPr>
        <w:tc>
          <w:tcPr>
            <w:tcW w:w="134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rsidTr="0068188D">
        <w:trPr>
          <w:trHeight w:val="2012"/>
          <w:jc w:val="center"/>
        </w:trPr>
        <w:tc>
          <w:tcPr>
            <w:tcW w:w="134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lastRenderedPageBreak/>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CA4431" w:rsidRPr="004C18ED" w:rsidRDefault="00CA4431" w:rsidP="009B51CF">
            <w:pPr>
              <w:widowControl w:val="0"/>
              <w:autoSpaceDE w:val="0"/>
              <w:autoSpaceDN w:val="0"/>
              <w:adjustRightInd w:val="0"/>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r w:rsidRPr="004C18ED">
              <w:rPr>
                <w:rFonts w:ascii="Times New Roman" w:hAnsi="Times New Roman" w:cs="Times New Roman"/>
              </w:rPr>
              <w:t>/место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/место</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rsidTr="0068188D">
        <w:trPr>
          <w:jc w:val="center"/>
        </w:trPr>
        <w:tc>
          <w:tcPr>
            <w:tcW w:w="1056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rsidTr="0068188D">
        <w:trPr>
          <w:jc w:val="center"/>
        </w:trPr>
        <w:tc>
          <w:tcPr>
            <w:tcW w:w="134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w:t>
            </w:r>
            <w:r w:rsidRPr="006F6DE7">
              <w:rPr>
                <w:rFonts w:ascii="Times New Roman" w:hAnsi="Times New Roman" w:cs="Times New Roman"/>
              </w:rPr>
              <w:lastRenderedPageBreak/>
              <w:t>разделе 7 настоящих нормативов)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r w:rsidRPr="004C18ED">
              <w:rPr>
                <w:rFonts w:ascii="Times New Roman" w:hAnsi="Times New Roman" w:cs="Times New Roman"/>
              </w:rPr>
              <w:t>/учащийся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/учащийся</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rsidTr="0068188D">
        <w:trPr>
          <w:jc w:val="center"/>
        </w:trPr>
        <w:tc>
          <w:tcPr>
            <w:tcW w:w="1056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rsidTr="0068188D">
        <w:trPr>
          <w:jc w:val="center"/>
        </w:trPr>
        <w:tc>
          <w:tcPr>
            <w:tcW w:w="134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lastRenderedPageBreak/>
              <w:t>ности</w:t>
            </w:r>
            <w:proofErr w:type="spellEnd"/>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мощности </w:t>
            </w:r>
            <w:r w:rsidRPr="004C18ED">
              <w:rPr>
                <w:rFonts w:ascii="Times New Roman" w:hAnsi="Times New Roman" w:cs="Times New Roman"/>
              </w:rPr>
              <w:lastRenderedPageBreak/>
              <w:t>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rsidTr="0068188D">
        <w:trPr>
          <w:jc w:val="center"/>
        </w:trPr>
        <w:tc>
          <w:tcPr>
            <w:tcW w:w="134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rsidTr="0068188D">
        <w:trPr>
          <w:jc w:val="center"/>
        </w:trPr>
        <w:tc>
          <w:tcPr>
            <w:tcW w:w="1056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C18ED" w:rsidRDefault="00CA4431" w:rsidP="0068188D">
      <w:pPr>
        <w:autoSpaceDE w:val="0"/>
        <w:autoSpaceDN w:val="0"/>
        <w:adjustRightInd w:val="0"/>
        <w:spacing w:after="0" w:line="360" w:lineRule="auto"/>
        <w:ind w:hanging="851"/>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276"/>
        <w:gridCol w:w="1367"/>
        <w:gridCol w:w="1973"/>
        <w:gridCol w:w="1403"/>
        <w:gridCol w:w="3194"/>
      </w:tblGrid>
      <w:tr w:rsidR="00CA4431" w:rsidRPr="004C18ED" w:rsidTr="0068188D">
        <w:trPr>
          <w:jc w:val="center"/>
        </w:trPr>
        <w:tc>
          <w:tcPr>
            <w:tcW w:w="106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rsidTr="0068188D">
        <w:trPr>
          <w:trHeight w:val="1741"/>
          <w:jc w:val="center"/>
        </w:trPr>
        <w:tc>
          <w:tcPr>
            <w:tcW w:w="1064"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w:t>
            </w:r>
            <w:r w:rsidRPr="004C18ED">
              <w:rPr>
                <w:rFonts w:ascii="Times New Roman" w:hAnsi="Times New Roman" w:cs="Times New Roman"/>
              </w:rPr>
              <w:lastRenderedPageBreak/>
              <w:t>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rsidTr="0068188D">
        <w:trPr>
          <w:jc w:val="center"/>
        </w:trPr>
        <w:tc>
          <w:tcPr>
            <w:tcW w:w="1064"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rsidTr="0068188D">
        <w:trPr>
          <w:jc w:val="center"/>
        </w:trPr>
        <w:tc>
          <w:tcPr>
            <w:tcW w:w="106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CA4431" w:rsidRPr="004C18ED" w:rsidRDefault="00CA4431" w:rsidP="003C65E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кв.м</w:t>
            </w:r>
            <w:proofErr w:type="spellEnd"/>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4. В поселениях с числом жителей от 2 до 5 тыс. следует предусматривать один спортивный зал площадью 540 </w:t>
            </w:r>
            <w:proofErr w:type="spellStart"/>
            <w:r w:rsidRPr="004C18ED">
              <w:rPr>
                <w:rFonts w:ascii="Times New Roman" w:hAnsi="Times New Roman" w:cs="Times New Roman"/>
              </w:rPr>
              <w:t>кв.м</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6. Общая площадь территорий, занимаемых объектами физической культуры и массового спорта, не менее 7000 </w:t>
            </w:r>
            <w:proofErr w:type="spellStart"/>
            <w:r w:rsidRPr="004C18ED">
              <w:rPr>
                <w:rFonts w:ascii="Times New Roman" w:hAnsi="Times New Roman" w:cs="Times New Roman"/>
              </w:rPr>
              <w:t>кв.м</w:t>
            </w:r>
            <w:proofErr w:type="spellEnd"/>
            <w:r w:rsidRPr="004C18ED">
              <w:rPr>
                <w:rFonts w:ascii="Times New Roman" w:hAnsi="Times New Roman" w:cs="Times New Roman"/>
              </w:rPr>
              <w:t>/1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A3470C"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b/>
          <w:sz w:val="24"/>
          <w:szCs w:val="24"/>
        </w:rPr>
      </w:pPr>
      <w:r w:rsidRPr="00A3470C">
        <w:rPr>
          <w:rFonts w:ascii="Times New Roman" w:hAnsi="Times New Roman" w:cs="Times New Roman"/>
          <w:b/>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мусороперегрузочные </w:t>
            </w:r>
            <w:r w:rsidRPr="004C18ED">
              <w:rPr>
                <w:rFonts w:ascii="Times New Roman" w:hAnsi="Times New Roman" w:cs="Times New Roman"/>
              </w:rPr>
              <w:lastRenderedPageBreak/>
              <w:t>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Предприятия по промышленной переработке бытовых отходов мощностью, </w:t>
            </w:r>
            <w:proofErr w:type="spellStart"/>
            <w:r w:rsidRPr="004C18ED">
              <w:rPr>
                <w:rFonts w:ascii="Times New Roman" w:hAnsi="Times New Roman" w:cs="Times New Roman"/>
              </w:rPr>
              <w:t>тыс.т</w:t>
            </w:r>
            <w:proofErr w:type="spellEnd"/>
            <w:r w:rsidRPr="004C18ED">
              <w:rPr>
                <w:rFonts w:ascii="Times New Roman" w:hAnsi="Times New Roman" w:cs="Times New Roman"/>
              </w:rPr>
              <w:t>.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w:t>
            </w:r>
            <w:proofErr w:type="spellStart"/>
            <w:r w:rsidRPr="004C18ED">
              <w:rPr>
                <w:rFonts w:ascii="Times New Roman" w:hAnsi="Times New Roman" w:cs="Times New Roman"/>
              </w:rPr>
              <w:t>зон.</w:t>
            </w:r>
            <w:r w:rsidRPr="004C18ED">
              <w:rPr>
                <w:rFonts w:ascii="Times New Roman" w:hAnsi="Times New Roman" w:cs="Times New Roman"/>
                <w:shd w:val="clear" w:color="auto" w:fill="FFFFFF"/>
              </w:rPr>
              <w:t>Запрещается</w:t>
            </w:r>
            <w:proofErr w:type="spellEnd"/>
            <w:r w:rsidRPr="004C18ED">
              <w:rPr>
                <w:rStyle w:val="apple-converted-space"/>
                <w:rFonts w:ascii="Times New Roman" w:hAnsi="Times New Roman" w:cs="Times New Roman"/>
                <w:shd w:val="clear" w:color="auto" w:fill="FFFFFF"/>
              </w:rPr>
              <w:t> </w:t>
            </w:r>
            <w:hyperlink r:id="rId6"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lastRenderedPageBreak/>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 </w:t>
            </w:r>
            <w:proofErr w:type="gramStart"/>
            <w:r w:rsidRPr="004C18ED">
              <w:rPr>
                <w:rFonts w:ascii="Times New Roman" w:hAnsi="Times New Roman" w:cs="Times New Roman"/>
              </w:rPr>
              <w:t>в границах</w:t>
            </w:r>
            <w:proofErr w:type="gramEnd"/>
            <w:r w:rsidRPr="004C18ED">
              <w:rPr>
                <w:rFonts w:ascii="Times New Roman" w:hAnsi="Times New Roman" w:cs="Times New Roman"/>
              </w:rPr>
              <w:t xml:space="preserve">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CA4431" w:rsidRPr="004C18ED" w:rsidTr="00A3470C">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lastRenderedPageBreak/>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 xml:space="preserve">В санитарно-защитной зоне участка захоронения токсичных промышленных отходов разрешается размещение завода по обезвреживанию этих отходов, </w:t>
            </w:r>
            <w:proofErr w:type="gramStart"/>
            <w:r w:rsidRPr="004C18ED">
              <w:rPr>
                <w:rFonts w:ascii="Times New Roman" w:hAnsi="Times New Roman" w:cs="Times New Roman"/>
              </w:rPr>
              <w:t>стоянки специализированного автотранспорта и испарителей</w:t>
            </w:r>
            <w:proofErr w:type="gramEnd"/>
            <w:r w:rsidRPr="004C18ED">
              <w:rPr>
                <w:rFonts w:ascii="Times New Roman" w:hAnsi="Times New Roman" w:cs="Times New Roman"/>
              </w:rPr>
              <w:t xml:space="preserve">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A4431" w:rsidRPr="00943587" w:rsidTr="00A3470C">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кв.м</w:t>
            </w:r>
            <w:proofErr w:type="spellEnd"/>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rsidTr="00A3470C">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lastRenderedPageBreak/>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spellStart"/>
            <w:r w:rsidRPr="004C18ED">
              <w:rPr>
                <w:rFonts w:ascii="Times New Roman" w:hAnsi="Times New Roman" w:cs="Times New Roman"/>
              </w:rPr>
              <w:t>вводоохраной</w:t>
            </w:r>
            <w:proofErr w:type="spellEnd"/>
            <w:r w:rsidRPr="004C18ED">
              <w:rPr>
                <w:rFonts w:ascii="Times New Roman" w:hAnsi="Times New Roman" w:cs="Times New Roman"/>
              </w:rPr>
              <w:t xml:space="preserve"> лесопарковой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A3470C" w:rsidRDefault="00A3470C" w:rsidP="0037311A">
            <w:pPr>
              <w:autoSpaceDE w:val="0"/>
              <w:autoSpaceDN w:val="0"/>
              <w:adjustRightInd w:val="0"/>
              <w:ind w:firstLine="540"/>
              <w:jc w:val="both"/>
              <w:rPr>
                <w:rFonts w:ascii="Times New Roman" w:hAnsi="Times New Roman" w:cs="Times New Roman"/>
              </w:rPr>
            </w:pPr>
          </w:p>
          <w:p w:rsidR="00A3470C" w:rsidRPr="004C18ED" w:rsidRDefault="00A3470C" w:rsidP="00A3470C">
            <w:pPr>
              <w:autoSpaceDE w:val="0"/>
              <w:autoSpaceDN w:val="0"/>
              <w:adjustRightInd w:val="0"/>
              <w:ind w:left="-179" w:firstLine="179"/>
              <w:jc w:val="both"/>
              <w:rPr>
                <w:rFonts w:ascii="Times New Roman" w:hAnsi="Times New Roman" w:cs="Times New Roman"/>
              </w:rPr>
            </w:pPr>
          </w:p>
        </w:tc>
      </w:tr>
      <w:tr w:rsidR="00CA4431" w:rsidRPr="00943587" w:rsidTr="00A3470C">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rsidTr="00A3470C">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rsidTr="00A3470C">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rsidTr="00A3470C">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должны,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w:t>
            </w:r>
            <w:r w:rsidRPr="004C18ED">
              <w:rPr>
                <w:rFonts w:ascii="Times New Roman" w:hAnsi="Times New Roman" w:cs="Times New Roman"/>
              </w:rPr>
              <w:lastRenderedPageBreak/>
              <w:t>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C18ED" w:rsidRDefault="00CA4431" w:rsidP="00975AF4">
      <w:pPr>
        <w:widowControl w:val="0"/>
        <w:autoSpaceDE w:val="0"/>
        <w:autoSpaceDN w:val="0"/>
        <w:adjustRightInd w:val="0"/>
        <w:spacing w:after="0" w:line="360" w:lineRule="auto"/>
        <w:outlineLvl w:val="0"/>
        <w:rPr>
          <w:rFonts w:ascii="Times New Roman" w:hAnsi="Times New Roman" w:cs="Times New Roman"/>
        </w:rPr>
      </w:pPr>
    </w:p>
    <w:p w:rsidR="00CA4431" w:rsidRPr="00975AF4" w:rsidRDefault="00CA4431" w:rsidP="00975AF4">
      <w:pPr>
        <w:widowControl w:val="0"/>
        <w:autoSpaceDE w:val="0"/>
        <w:autoSpaceDN w:val="0"/>
        <w:adjustRightInd w:val="0"/>
        <w:spacing w:after="0" w:line="240" w:lineRule="auto"/>
        <w:ind w:firstLine="567"/>
        <w:jc w:val="center"/>
        <w:outlineLvl w:val="3"/>
        <w:rPr>
          <w:rFonts w:ascii="Times New Roman" w:hAnsi="Times New Roman" w:cs="Times New Roman"/>
          <w:b/>
        </w:rPr>
      </w:pPr>
      <w:r w:rsidRPr="00975AF4">
        <w:rPr>
          <w:rFonts w:ascii="Times New Roman" w:hAnsi="Times New Roman" w:cs="Times New Roman"/>
          <w:b/>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 xml:space="preserve">до стен жилых домов; до </w:t>
            </w:r>
            <w:proofErr w:type="spellStart"/>
            <w:r w:rsidRPr="004C18ED">
              <w:rPr>
                <w:rFonts w:ascii="Times New Roman" w:hAnsi="Times New Roman" w:cs="Times New Roman"/>
              </w:rPr>
              <w:t>зданийобщеобразовательныхорганизаций</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дошкольныхобразователь-ных</w:t>
            </w:r>
            <w:proofErr w:type="spellEnd"/>
            <w:r w:rsidRPr="004C18ED">
              <w:rPr>
                <w:rFonts w:ascii="Times New Roman" w:hAnsi="Times New Roman" w:cs="Times New Roman"/>
              </w:rPr>
              <w:t xml:space="preserve"> организаций </w:t>
            </w:r>
            <w:proofErr w:type="spellStart"/>
            <w:r w:rsidRPr="004C18ED">
              <w:rPr>
                <w:rFonts w:ascii="Times New Roman" w:hAnsi="Times New Roman" w:cs="Times New Roman"/>
              </w:rPr>
              <w:t>илечебно-профилактическихмедицинских</w:t>
            </w:r>
            <w:proofErr w:type="spellEnd"/>
            <w:r w:rsidRPr="004C18ED">
              <w:rPr>
                <w:rFonts w:ascii="Times New Roman" w:hAnsi="Times New Roman" w:cs="Times New Roman"/>
              </w:rPr>
              <w:t xml:space="preserve">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975AF4" w:rsidRDefault="00CA4431" w:rsidP="00975AF4">
      <w:pPr>
        <w:widowControl w:val="0"/>
        <w:autoSpaceDE w:val="0"/>
        <w:autoSpaceDN w:val="0"/>
        <w:adjustRightInd w:val="0"/>
        <w:spacing w:after="0" w:line="240" w:lineRule="auto"/>
        <w:ind w:firstLine="567"/>
        <w:jc w:val="center"/>
        <w:outlineLvl w:val="3"/>
        <w:rPr>
          <w:rFonts w:ascii="Times New Roman" w:hAnsi="Times New Roman" w:cs="Times New Roman"/>
          <w:b/>
          <w:sz w:val="24"/>
          <w:szCs w:val="24"/>
        </w:rPr>
      </w:pPr>
      <w:r w:rsidRPr="00975AF4">
        <w:rPr>
          <w:rFonts w:ascii="Times New Roman" w:hAnsi="Times New Roman" w:cs="Times New Roman"/>
          <w:b/>
          <w:sz w:val="24"/>
          <w:szCs w:val="24"/>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 xml:space="preserve">В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w:t>
            </w:r>
            <w:r w:rsidRPr="004C18ED">
              <w:rPr>
                <w:rFonts w:ascii="Times New Roman" w:hAnsi="Times New Roman" w:cs="Times New Roman"/>
              </w:rPr>
              <w:lastRenderedPageBreak/>
              <w:t>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При этом необходимо формировать взаимосвязанную систему обслуживания работающих на предприятиях и </w:t>
            </w:r>
            <w:proofErr w:type="gramStart"/>
            <w:r w:rsidRPr="004C18ED">
              <w:rPr>
                <w:rFonts w:ascii="Times New Roman" w:hAnsi="Times New Roman" w:cs="Times New Roman"/>
              </w:rPr>
              <w:t>населения</w:t>
            </w:r>
            <w:proofErr w:type="gramEnd"/>
            <w:r w:rsidRPr="004C18ED">
              <w:rPr>
                <w:rFonts w:ascii="Times New Roman" w:hAnsi="Times New Roman" w:cs="Times New Roman"/>
              </w:rPr>
              <w:t xml:space="preserve">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lastRenderedPageBreak/>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w:t>
            </w:r>
            <w:proofErr w:type="gramStart"/>
            <w:r w:rsidRPr="004C18ED">
              <w:rPr>
                <w:rFonts w:ascii="Times New Roman" w:hAnsi="Times New Roman" w:cs="Times New Roman"/>
              </w:rPr>
              <w:t>1 :</w:t>
            </w:r>
            <w:proofErr w:type="gramEnd"/>
            <w:r w:rsidRPr="004C18ED">
              <w:rPr>
                <w:rFonts w:ascii="Times New Roman" w:hAnsi="Times New Roman" w:cs="Times New Roman"/>
              </w:rPr>
              <w:t xml:space="preserve">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Объекты </w:t>
            </w:r>
            <w:proofErr w:type="spellStart"/>
            <w:r w:rsidRPr="004C18ED">
              <w:rPr>
                <w:rFonts w:ascii="Times New Roman" w:hAnsi="Times New Roman" w:cs="Times New Roman"/>
              </w:rPr>
              <w:t>пищевойпромышлен-ности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сельско</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хозяйствен-</w:t>
            </w:r>
            <w:proofErr w:type="spellStart"/>
            <w:r w:rsidRPr="004C18ED">
              <w:rPr>
                <w:rFonts w:ascii="Times New Roman" w:hAnsi="Times New Roman" w:cs="Times New Roman"/>
              </w:rPr>
              <w:t>ного</w:t>
            </w:r>
            <w:proofErr w:type="spellEnd"/>
            <w:proofErr w:type="gramEnd"/>
            <w:r w:rsidRPr="004C18ED">
              <w:rPr>
                <w:rFonts w:ascii="Times New Roman" w:hAnsi="Times New Roman" w:cs="Times New Roman"/>
              </w:rPr>
              <w:t xml:space="preserve">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общетоварные</w:t>
            </w:r>
            <w:proofErr w:type="spellEnd"/>
            <w:r>
              <w:rPr>
                <w:rFonts w:ascii="Times New Roman" w:hAnsi="Times New Roman" w:cs="Times New Roman"/>
              </w:rPr>
              <w:t xml:space="preserve"> </w:t>
            </w:r>
            <w:r w:rsidRPr="004C18ED">
              <w:rPr>
                <w:rFonts w:ascii="Times New Roman" w:hAnsi="Times New Roman" w:cs="Times New Roman"/>
              </w:rPr>
              <w:t xml:space="preserve">на 1тыс.чел.: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w:t>
            </w:r>
            <w:proofErr w:type="spellEnd"/>
            <w:r w:rsidRPr="004C18ED">
              <w:rPr>
                <w:rFonts w:ascii="Times New Roman" w:hAnsi="Times New Roman" w:cs="Times New Roman"/>
              </w:rPr>
              <w:t>-венных</w:t>
            </w:r>
            <w:proofErr w:type="gramEnd"/>
            <w:r w:rsidRPr="004C18ED">
              <w:rPr>
                <w:rFonts w:ascii="Times New Roman" w:hAnsi="Times New Roman" w:cs="Times New Roman"/>
              </w:rPr>
              <w:t xml:space="preserve">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w:t>
            </w:r>
            <w:proofErr w:type="spellEnd"/>
            <w:r w:rsidRPr="004C18ED">
              <w:rPr>
                <w:rFonts w:ascii="Times New Roman" w:hAnsi="Times New Roman" w:cs="Times New Roman"/>
              </w:rPr>
              <w:t>-венных</w:t>
            </w:r>
            <w:proofErr w:type="gramEnd"/>
            <w:r w:rsidRPr="004C18ED">
              <w:rPr>
                <w:rFonts w:ascii="Times New Roman" w:hAnsi="Times New Roman" w:cs="Times New Roman"/>
              </w:rPr>
              <w:br/>
            </w:r>
            <w:r w:rsidRPr="004C18ED">
              <w:rPr>
                <w:rFonts w:ascii="Times New Roman" w:hAnsi="Times New Roman" w:cs="Times New Roman"/>
              </w:rPr>
              <w:lastRenderedPageBreak/>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proofErr w:type="gramStart"/>
            <w:r w:rsidRPr="004C18ED">
              <w:rPr>
                <w:rFonts w:ascii="Times New Roman" w:hAnsi="Times New Roman" w:cs="Times New Roman"/>
              </w:rPr>
              <w:t>специализиро</w:t>
            </w:r>
            <w:proofErr w:type="spellEnd"/>
            <w:r w:rsidRPr="004C18ED">
              <w:rPr>
                <w:rFonts w:ascii="Times New Roman" w:hAnsi="Times New Roman" w:cs="Times New Roman"/>
              </w:rPr>
              <w:t>-ванные</w:t>
            </w:r>
            <w:proofErr w:type="gramEnd"/>
            <w:r w:rsidRPr="004C18ED">
              <w:rPr>
                <w:rFonts w:ascii="Times New Roman" w:hAnsi="Times New Roman" w:cs="Times New Roman"/>
              </w:rPr>
              <w:t xml:space="preserve">, на </w:t>
            </w:r>
            <w:proofErr w:type="spellStart"/>
            <w:r w:rsidRPr="004C18ED">
              <w:rPr>
                <w:rFonts w:ascii="Times New Roman" w:hAnsi="Times New Roman" w:cs="Times New Roman"/>
              </w:rPr>
              <w:t>тыс.чел</w:t>
            </w:r>
            <w:proofErr w:type="spellEnd"/>
            <w:r w:rsidRPr="004C18ED">
              <w:rPr>
                <w:rFonts w:ascii="Times New Roman" w:hAnsi="Times New Roman" w:cs="Times New Roman"/>
              </w:rPr>
              <w:t>.:</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Холодильники             </w:t>
            </w:r>
            <w:proofErr w:type="gramStart"/>
            <w:r w:rsidRPr="004C18ED">
              <w:rPr>
                <w:rFonts w:ascii="Times New Roman" w:hAnsi="Times New Roman" w:cs="Times New Roman"/>
              </w:rPr>
              <w:t>распредели-тельные</w:t>
            </w:r>
            <w:proofErr w:type="gramEnd"/>
            <w:r w:rsidRPr="004C18ED">
              <w:rPr>
                <w:rFonts w:ascii="Times New Roman" w:hAnsi="Times New Roman" w:cs="Times New Roman"/>
              </w:rPr>
              <w:t xml:space="preserve"> (для             хранения мяса мясных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CA4431" w:rsidRPr="004C18ED" w:rsidRDefault="00CA4431" w:rsidP="004E282B">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Картофеле-хранилища</w:t>
            </w:r>
            <w:proofErr w:type="gramEnd"/>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w:t>
            </w:r>
            <w:proofErr w:type="gramStart"/>
            <w:r w:rsidRPr="004C18ED">
              <w:rPr>
                <w:rFonts w:ascii="Times New Roman" w:hAnsi="Times New Roman" w:cs="Times New Roman"/>
              </w:rPr>
              <w:t xml:space="preserve">складов,   </w:t>
            </w:r>
            <w:proofErr w:type="gramEnd"/>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r>
            <w:proofErr w:type="gramStart"/>
            <w:r w:rsidRPr="004C18ED">
              <w:rPr>
                <w:rFonts w:ascii="Times New Roman" w:hAnsi="Times New Roman" w:cs="Times New Roman"/>
              </w:rPr>
              <w:t>гор.</w:t>
            </w:r>
            <w:r w:rsidRPr="004C18ED">
              <w:rPr>
                <w:rFonts w:ascii="Times New Roman" w:hAnsi="Times New Roman" w:cs="Times New Roman"/>
              </w:rPr>
              <w:br/>
              <w:t xml:space="preserve">населенных  </w:t>
            </w:r>
            <w:r w:rsidRPr="004C18ED">
              <w:rPr>
                <w:rFonts w:ascii="Times New Roman" w:hAnsi="Times New Roman" w:cs="Times New Roman"/>
              </w:rPr>
              <w:br/>
              <w:t>пунктов</w:t>
            </w:r>
            <w:proofErr w:type="gramEnd"/>
            <w:r w:rsidRPr="004C18ED">
              <w:rPr>
                <w:rFonts w:ascii="Times New Roman" w:hAnsi="Times New Roman" w:cs="Times New Roman"/>
              </w:rPr>
              <w:t xml:space="preserve">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строит.материалов</w:t>
            </w:r>
            <w:proofErr w:type="spellEnd"/>
            <w:r w:rsidRPr="004C18ED">
              <w:rPr>
                <w:rFonts w:ascii="Times New Roman" w:hAnsi="Times New Roman" w:cs="Times New Roman"/>
              </w:rPr>
              <w:t xml:space="preserve">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C220CC">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w:t>
            </w:r>
            <w:r w:rsidR="00C220CC">
              <w:rPr>
                <w:rFonts w:ascii="Times New Roman" w:hAnsi="Times New Roman" w:cs="Times New Roman"/>
              </w:rPr>
              <w:t>ерриториями общего пользования.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Default="00CA4431">
      <w:pPr>
        <w:rPr>
          <w:color w:val="0070C0"/>
        </w:rPr>
      </w:pPr>
    </w:p>
    <w:p w:rsidR="00C220CC" w:rsidRDefault="00C220CC">
      <w:pPr>
        <w:rPr>
          <w:color w:val="0070C0"/>
        </w:rPr>
      </w:pPr>
    </w:p>
    <w:p w:rsidR="00C220CC" w:rsidRPr="00402D81" w:rsidRDefault="00C220CC">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C220CC">
            <w:pPr>
              <w:widowControl w:val="0"/>
              <w:autoSpaceDE w:val="0"/>
              <w:autoSpaceDN w:val="0"/>
              <w:adjustRightInd w:val="0"/>
              <w:spacing w:after="0"/>
              <w:jc w:val="center"/>
              <w:rPr>
                <w:rFonts w:ascii="Times New Roman" w:hAnsi="Times New Roman" w:cs="Times New Roman"/>
                <w:b/>
                <w:bCs/>
              </w:rPr>
            </w:pPr>
            <w:bookmarkStart w:id="9" w:name="Par5972"/>
            <w:bookmarkEnd w:id="9"/>
            <w:r w:rsidRPr="004C18ED">
              <w:rPr>
                <w:rFonts w:ascii="Times New Roman" w:hAnsi="Times New Roman" w:cs="Times New Roman"/>
                <w:b/>
                <w:bCs/>
              </w:rPr>
              <w:lastRenderedPageBreak/>
              <w:t xml:space="preserve">1.7.5 В области жилищного строительства на </w:t>
            </w:r>
            <w:proofErr w:type="gramStart"/>
            <w:r w:rsidRPr="004C18ED">
              <w:rPr>
                <w:rFonts w:ascii="Times New Roman" w:hAnsi="Times New Roman" w:cs="Times New Roman"/>
                <w:b/>
                <w:bCs/>
              </w:rPr>
              <w:t xml:space="preserve">территории </w:t>
            </w:r>
            <w:r w:rsidR="00C220CC">
              <w:rPr>
                <w:rFonts w:ascii="Times New Roman" w:hAnsi="Times New Roman" w:cs="Times New Roman"/>
                <w:b/>
                <w:bCs/>
              </w:rPr>
              <w:t xml:space="preserve"> сельского</w:t>
            </w:r>
            <w:proofErr w:type="gramEnd"/>
            <w:r w:rsidR="00C220CC">
              <w:rPr>
                <w:rFonts w:ascii="Times New Roman" w:hAnsi="Times New Roman" w:cs="Times New Roman"/>
                <w:b/>
                <w:bCs/>
              </w:rPr>
              <w:t xml:space="preserve"> </w:t>
            </w:r>
            <w:r w:rsidRPr="004C18ED">
              <w:rPr>
                <w:rFonts w:ascii="Times New Roman" w:hAnsi="Times New Roman" w:cs="Times New Roman"/>
                <w:b/>
                <w:bCs/>
              </w:rPr>
              <w:t>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Средняя жилищная обеспеченность,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 xml:space="preserve">Средняя жилищная обеспеченность для многоквартирных жилых домов,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1. Показатель приведен с учетом средней расчетной жилищной обеспеченности 24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C220CC"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3. Размеры земельных участков индивидуальной жилой застройки, </w:t>
            </w:r>
            <w:proofErr w:type="spellStart"/>
            <w:r w:rsidRPr="004C18ED">
              <w:rPr>
                <w:rFonts w:ascii="Times New Roman" w:hAnsi="Times New Roman" w:cs="Times New Roman"/>
              </w:rPr>
              <w:t>приквартирных</w:t>
            </w:r>
            <w:proofErr w:type="spellEnd"/>
            <w:r w:rsidRPr="004C18ED">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 xml:space="preserve">4. Отводимый под строительство жилого здания земельный участок должен обеспечивать возможность </w:t>
            </w:r>
            <w:r w:rsidRPr="004C18ED">
              <w:rPr>
                <w:rFonts w:ascii="Times New Roman" w:hAnsi="Times New Roman" w:cs="Times New Roman"/>
              </w:rPr>
              <w:lastRenderedPageBreak/>
              <w:t>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lastRenderedPageBreak/>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r w:rsidRPr="004C18ED">
              <w:rPr>
                <w:rFonts w:ascii="Times New Roman" w:hAnsi="Times New Roman" w:cs="Times New Roman"/>
              </w:rPr>
              <w:t>функцио</w:t>
            </w:r>
            <w:proofErr w:type="spellEnd"/>
            <w:r>
              <w:rPr>
                <w:rFonts w:ascii="Times New Roman" w:hAnsi="Times New Roman" w:cs="Times New Roman"/>
              </w:rPr>
              <w:t xml:space="preserve">-  </w:t>
            </w:r>
            <w:proofErr w:type="spellStart"/>
            <w:r w:rsidRPr="004C18ED">
              <w:rPr>
                <w:rFonts w:ascii="Times New Roman" w:hAnsi="Times New Roman" w:cs="Times New Roman"/>
              </w:rPr>
              <w:t>нального</w:t>
            </w:r>
            <w:proofErr w:type="spellEnd"/>
            <w:r w:rsidRPr="004C18ED">
              <w:rPr>
                <w:rFonts w:ascii="Times New Roman" w:hAnsi="Times New Roman" w:cs="Times New Roman"/>
              </w:rPr>
              <w:t xml:space="preserve">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машино</w:t>
            </w:r>
            <w:proofErr w:type="spellEnd"/>
            <w:r w:rsidRPr="004C18ED">
              <w:rPr>
                <w:rFonts w:ascii="Times New Roman" w:hAnsi="Times New Roman" w:cs="Times New Roman"/>
              </w:rPr>
              <w:t>-место/квартира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w:t>
            </w:r>
            <w:proofErr w:type="spellStart"/>
            <w:r w:rsidRPr="004C18ED">
              <w:rPr>
                <w:rFonts w:ascii="Times New Roman" w:hAnsi="Times New Roman" w:cs="Times New Roman"/>
              </w:rPr>
              <w:t>кв.м</w:t>
            </w:r>
            <w:proofErr w:type="spell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w:t>
            </w:r>
            <w:proofErr w:type="spellStart"/>
            <w:r w:rsidRPr="004C18ED">
              <w:rPr>
                <w:rFonts w:ascii="Times New Roman" w:hAnsi="Times New Roman" w:cs="Times New Roman"/>
              </w:rPr>
              <w:t>кв.м</w:t>
            </w:r>
            <w:proofErr w:type="spell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w:t>
            </w:r>
            <w:r w:rsidRPr="004C18ED">
              <w:rPr>
                <w:rFonts w:ascii="Times New Roman" w:hAnsi="Times New Roman" w:cs="Times New Roman"/>
              </w:rPr>
              <w:lastRenderedPageBreak/>
              <w:t>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 xml:space="preserve">хозяйственные </w:t>
            </w:r>
            <w:r w:rsidRPr="004C18ED">
              <w:rPr>
                <w:rFonts w:ascii="Times New Roman" w:hAnsi="Times New Roman" w:cs="Times New Roman"/>
              </w:rPr>
              <w:lastRenderedPageBreak/>
              <w:t>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lastRenderedPageBreak/>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Допускается уменьшать удельный размер площадки для игр детей до 0,4 </w:t>
            </w:r>
            <w:proofErr w:type="spellStart"/>
            <w:r w:rsidRPr="004C18ED">
              <w:rPr>
                <w:rFonts w:ascii="Times New Roman" w:hAnsi="Times New Roman" w:cs="Times New Roman"/>
              </w:rPr>
              <w:t>кв.м</w:t>
            </w:r>
            <w:proofErr w:type="spellEnd"/>
            <w:r w:rsidRPr="004C18ED">
              <w:rPr>
                <w:rFonts w:ascii="Times New Roman" w:hAnsi="Times New Roman" w:cs="Times New Roman"/>
              </w:rPr>
              <w:t>/чел.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м.кв</w:t>
            </w:r>
            <w:proofErr w:type="spellEnd"/>
            <w:r w:rsidRPr="004C18ED">
              <w:rPr>
                <w:rFonts w:ascii="Times New Roman" w:hAnsi="Times New Roman" w:cs="Times New Roman"/>
              </w:rPr>
              <w:t>./чел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 xml:space="preserve">Размер земельного участка для индивидуальной застройки, </w:t>
            </w:r>
            <w:proofErr w:type="spellStart"/>
            <w:r w:rsidRPr="004C18ED">
              <w:rPr>
                <w:rFonts w:ascii="Times New Roman" w:hAnsi="Times New Roman" w:cs="Times New Roman"/>
              </w:rPr>
              <w:t>кв.м</w:t>
            </w:r>
            <w:proofErr w:type="spellEnd"/>
            <w:r w:rsidRPr="004C18ED">
              <w:rPr>
                <w:rFonts w:ascii="Times New Roman" w:hAnsi="Times New Roman" w:cs="Times New Roman"/>
              </w:rPr>
              <w:t>:</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proofErr w:type="gramStart"/>
            <w:r w:rsidRPr="004C18ED">
              <w:rPr>
                <w:rFonts w:ascii="Times New Roman" w:hAnsi="Times New Roman" w:cs="Times New Roman"/>
              </w:rPr>
              <w:t>Транспорт-</w:t>
            </w:r>
            <w:proofErr w:type="spellStart"/>
            <w:r w:rsidRPr="004C18ED">
              <w:rPr>
                <w:rFonts w:ascii="Times New Roman" w:hAnsi="Times New Roman" w:cs="Times New Roman"/>
              </w:rPr>
              <w:t>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w:t>
            </w:r>
            <w:r w:rsidRPr="004C18ED">
              <w:rPr>
                <w:rFonts w:ascii="Times New Roman" w:hAnsi="Times New Roman" w:cs="Times New Roman"/>
              </w:rPr>
              <w:lastRenderedPageBreak/>
              <w:t>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1.7.7 В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Помещения для культурно-досуговой </w:t>
            </w:r>
            <w:proofErr w:type="gramStart"/>
            <w:r w:rsidRPr="004C18ED">
              <w:rPr>
                <w:rFonts w:ascii="Times New Roman" w:hAnsi="Times New Roman" w:cs="Times New Roman"/>
              </w:rPr>
              <w:t>деятельно-</w:t>
            </w:r>
            <w:proofErr w:type="spellStart"/>
            <w:r w:rsidRPr="004C18ED">
              <w:rPr>
                <w:rFonts w:ascii="Times New Roman" w:hAnsi="Times New Roman" w:cs="Times New Roman"/>
              </w:rPr>
              <w:t>сти</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gramStart"/>
            <w:r w:rsidRPr="004C18ED">
              <w:rPr>
                <w:rFonts w:ascii="Times New Roman" w:hAnsi="Times New Roman" w:cs="Times New Roman"/>
              </w:rPr>
              <w:t>Кино-театры</w:t>
            </w:r>
            <w:proofErr w:type="gramEnd"/>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w:t>
            </w:r>
            <w:r w:rsidRPr="004C18ED">
              <w:rPr>
                <w:rFonts w:ascii="Times New Roman" w:hAnsi="Times New Roman" w:cs="Times New Roman"/>
              </w:rPr>
              <w:lastRenderedPageBreak/>
              <w:t>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Транспортная </w:t>
            </w:r>
            <w:proofErr w:type="gramStart"/>
            <w:r w:rsidRPr="004C18ED">
              <w:rPr>
                <w:rFonts w:ascii="Times New Roman" w:hAnsi="Times New Roman" w:cs="Times New Roman"/>
              </w:rPr>
              <w:lastRenderedPageBreak/>
              <w:t>доступ</w:t>
            </w:r>
            <w:r>
              <w:rPr>
                <w:rFonts w:ascii="Times New Roman" w:hAnsi="Times New Roman" w:cs="Times New Roman"/>
              </w:rPr>
              <w:t xml:space="preserve">- </w:t>
            </w:r>
            <w:proofErr w:type="spellStart"/>
            <w:r w:rsidRPr="004C18ED">
              <w:rPr>
                <w:rFonts w:ascii="Times New Roman" w:hAnsi="Times New Roman" w:cs="Times New Roman"/>
              </w:rPr>
              <w:t>ность</w:t>
            </w:r>
            <w:proofErr w:type="spellEnd"/>
            <w:proofErr w:type="gramEnd"/>
            <w:r w:rsidRPr="004C18ED">
              <w:rPr>
                <w:rFonts w:ascii="Times New Roman" w:hAnsi="Times New Roman" w:cs="Times New Roman"/>
              </w:rPr>
              <w:t>,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в пределах транспортной </w:t>
            </w:r>
            <w:r w:rsidRPr="004C18ED">
              <w:rPr>
                <w:rFonts w:ascii="Times New Roman" w:hAnsi="Times New Roman" w:cs="Times New Roman"/>
              </w:rPr>
              <w:lastRenderedPageBreak/>
              <w:t>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4C18ED">
              <w:rPr>
                <w:rFonts w:ascii="Times New Roman" w:hAnsi="Times New Roman" w:cs="Times New Roman"/>
              </w:rPr>
              <w:t>кв.м</w:t>
            </w:r>
            <w:proofErr w:type="spellEnd"/>
            <w:r w:rsidRPr="004C18ED">
              <w:rPr>
                <w:rFonts w:ascii="Times New Roman" w:hAnsi="Times New Roman" w:cs="Times New Roman"/>
              </w:rPr>
              <w:t>/1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Уровень обеспеченности,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 Мелкооптовый рынок, ярмарка на </w:t>
            </w:r>
            <w:r w:rsidRPr="004C18ED">
              <w:rPr>
                <w:rFonts w:ascii="Times New Roman" w:hAnsi="Times New Roman" w:cs="Times New Roman"/>
              </w:rPr>
              <w:lastRenderedPageBreak/>
              <w:t>1тыс.чел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 Рыночный </w:t>
            </w:r>
            <w:proofErr w:type="gramStart"/>
            <w:r w:rsidRPr="004C18ED">
              <w:rPr>
                <w:rFonts w:ascii="Times New Roman" w:hAnsi="Times New Roman" w:cs="Times New Roman"/>
              </w:rPr>
              <w:t xml:space="preserve">комплекс  </w:t>
            </w:r>
            <w:proofErr w:type="spellStart"/>
            <w:r w:rsidRPr="004C18ED">
              <w:rPr>
                <w:rFonts w:ascii="Times New Roman" w:hAnsi="Times New Roman" w:cs="Times New Roman"/>
              </w:rPr>
              <w:t>розничнойторговли</w:t>
            </w:r>
            <w:proofErr w:type="spellEnd"/>
            <w:proofErr w:type="gramEnd"/>
            <w:r w:rsidRPr="004C18ED">
              <w:rPr>
                <w:rFonts w:ascii="Times New Roman" w:hAnsi="Times New Roman" w:cs="Times New Roman"/>
              </w:rPr>
              <w:t xml:space="preserve"> на 1тыс.чел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Рыночный </w:t>
            </w:r>
            <w:proofErr w:type="gramStart"/>
            <w:r w:rsidRPr="004C18ED">
              <w:rPr>
                <w:rFonts w:ascii="Times New Roman" w:hAnsi="Times New Roman" w:cs="Times New Roman"/>
              </w:rPr>
              <w:t>комплекс  розничной</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размере 6 м2 </w:t>
            </w:r>
            <w:proofErr w:type="gramStart"/>
            <w:r w:rsidRPr="004C18ED">
              <w:rPr>
                <w:rFonts w:ascii="Times New Roman" w:hAnsi="Times New Roman" w:cs="Times New Roman"/>
              </w:rPr>
              <w:t>торговой  площади</w:t>
            </w:r>
            <w:proofErr w:type="gramEnd"/>
            <w:r w:rsidRPr="004C18ED">
              <w:rPr>
                <w:rFonts w:ascii="Times New Roman" w:hAnsi="Times New Roman" w:cs="Times New Roman"/>
              </w:rPr>
              <w:t>)</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w:t>
            </w:r>
            <w:proofErr w:type="spellStart"/>
            <w:r w:rsidRPr="004C18ED">
              <w:rPr>
                <w:rFonts w:ascii="Times New Roman" w:hAnsi="Times New Roman" w:cs="Times New Roman"/>
              </w:rPr>
              <w:t>торг.площади</w:t>
            </w:r>
            <w:proofErr w:type="spellEnd"/>
            <w:r w:rsidRPr="004C18ED">
              <w:rPr>
                <w:rFonts w:ascii="Times New Roman" w:hAnsi="Times New Roman" w:cs="Times New Roman"/>
              </w:rPr>
              <w:t>:</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торг.площади</w:t>
            </w:r>
            <w:proofErr w:type="spellEnd"/>
            <w:r w:rsidRPr="004C18ED">
              <w:rPr>
                <w:rFonts w:ascii="Times New Roman" w:hAnsi="Times New Roman" w:cs="Times New Roman"/>
              </w:rPr>
              <w:t xml:space="preserve">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4C18ED">
              <w:rPr>
                <w:rFonts w:ascii="Times New Roman" w:hAnsi="Times New Roman" w:cs="Times New Roman"/>
              </w:rPr>
              <w:t>кв.м</w:t>
            </w:r>
            <w:proofErr w:type="spellEnd"/>
            <w:r w:rsidRPr="004C18ED">
              <w:rPr>
                <w:rFonts w:ascii="Times New Roman" w:hAnsi="Times New Roman" w:cs="Times New Roman"/>
              </w:rPr>
              <w:t xml:space="preserve">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lastRenderedPageBreak/>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обществен-</w:t>
            </w:r>
            <w:proofErr w:type="spellStart"/>
            <w:r w:rsidRPr="004C18ED">
              <w:rPr>
                <w:rFonts w:ascii="Times New Roman" w:hAnsi="Times New Roman" w:cs="Times New Roman"/>
              </w:rPr>
              <w:t>ного</w:t>
            </w:r>
            <w:proofErr w:type="spellEnd"/>
            <w:r w:rsidRPr="004C18ED">
              <w:rPr>
                <w:rFonts w:ascii="Times New Roman" w:hAnsi="Times New Roman" w:cs="Times New Roman"/>
              </w:rPr>
              <w:t xml:space="preserve">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w:t>
            </w:r>
            <w:r w:rsidR="00947A1F">
              <w:rPr>
                <w:rFonts w:ascii="Times New Roman" w:hAnsi="Times New Roman" w:cs="Times New Roman"/>
                <w:b/>
                <w:bCs/>
              </w:rPr>
              <w:t xml:space="preserve"> </w:t>
            </w:r>
            <w:r w:rsidRPr="004C18ED">
              <w:rPr>
                <w:rFonts w:ascii="Times New Roman" w:hAnsi="Times New Roman" w:cs="Times New Roman"/>
                <w:b/>
                <w:bCs/>
              </w:rPr>
              <w:t>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допустимого уровня обеспечен-</w:t>
            </w:r>
            <w:proofErr w:type="spellStart"/>
            <w:r w:rsidRPr="004C18ED">
              <w:rPr>
                <w:rFonts w:ascii="Times New Roman" w:hAnsi="Times New Roman" w:cs="Times New Roman"/>
              </w:rPr>
              <w:t>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w:t>
            </w:r>
            <w:proofErr w:type="spellEnd"/>
            <w:r w:rsidRPr="004C18ED">
              <w:rPr>
                <w:rFonts w:ascii="Times New Roman" w:hAnsi="Times New Roman" w:cs="Times New Roman"/>
              </w:rPr>
              <w:t>-ли</w:t>
            </w:r>
            <w:proofErr w:type="gramEnd"/>
            <w:r w:rsidRPr="004C18ED">
              <w:rPr>
                <w:rFonts w:ascii="Times New Roman" w:hAnsi="Times New Roman" w:cs="Times New Roman"/>
              </w:rPr>
              <w:t xml:space="preserve"> минимально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r w:rsidRPr="004C18ED">
              <w:rPr>
                <w:rFonts w:ascii="Times New Roman" w:hAnsi="Times New Roman" w:cs="Times New Roman"/>
              </w:rPr>
              <w:t xml:space="preserve">,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допусти-</w:t>
            </w:r>
            <w:proofErr w:type="spellStart"/>
            <w:r w:rsidRPr="004C18ED">
              <w:rPr>
                <w:rFonts w:ascii="Times New Roman" w:hAnsi="Times New Roman" w:cs="Times New Roman"/>
              </w:rPr>
              <w:t>мого</w:t>
            </w:r>
            <w:proofErr w:type="spellEnd"/>
            <w:proofErr w:type="gram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lastRenderedPageBreak/>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w:t>
            </w:r>
            <w:proofErr w:type="spellEnd"/>
            <w:r w:rsidRPr="004C18ED">
              <w:rPr>
                <w:rFonts w:ascii="Times New Roman" w:hAnsi="Times New Roman" w:cs="Times New Roman"/>
              </w:rPr>
              <w:t>-ли</w:t>
            </w:r>
            <w:proofErr w:type="gramEnd"/>
            <w:r w:rsidRPr="004C18ED">
              <w:rPr>
                <w:rFonts w:ascii="Times New Roman" w:hAnsi="Times New Roman" w:cs="Times New Roman"/>
              </w:rPr>
              <w:t xml:space="preserve"> минимально допусти-</w:t>
            </w:r>
            <w:proofErr w:type="spellStart"/>
            <w:r w:rsidRPr="004C18ED">
              <w:rPr>
                <w:rFonts w:ascii="Times New Roman" w:hAnsi="Times New Roman" w:cs="Times New Roman"/>
              </w:rPr>
              <w:t>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spellStart"/>
            <w:r w:rsidRPr="004C18ED">
              <w:rPr>
                <w:rFonts w:ascii="Times New Roman" w:hAnsi="Times New Roman" w:cs="Times New Roman"/>
              </w:rPr>
              <w:t>м.кв</w:t>
            </w:r>
            <w:proofErr w:type="spellEnd"/>
            <w:r w:rsidRPr="004C18ED">
              <w:rPr>
                <w:rFonts w:ascii="Times New Roman" w:hAnsi="Times New Roman" w:cs="Times New Roman"/>
              </w:rPr>
              <w:t>./1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w:t>
            </w:r>
            <w:proofErr w:type="spellEnd"/>
            <w:r w:rsidRPr="004C18ED">
              <w:rPr>
                <w:rFonts w:ascii="Times New Roman" w:hAnsi="Times New Roman" w:cs="Times New Roman"/>
              </w:rPr>
              <w:t>-но</w:t>
            </w:r>
            <w:proofErr w:type="gramEnd"/>
            <w:r w:rsidRPr="004C18ED">
              <w:rPr>
                <w:rFonts w:ascii="Times New Roman" w:hAnsi="Times New Roman" w:cs="Times New Roman"/>
              </w:rPr>
              <w:t xml:space="preserve"> допустимо-</w:t>
            </w:r>
            <w:proofErr w:type="spellStart"/>
            <w:r w:rsidRPr="004C18ED">
              <w:rPr>
                <w:rFonts w:ascii="Times New Roman" w:hAnsi="Times New Roman" w:cs="Times New Roman"/>
              </w:rPr>
              <w:t>го</w:t>
            </w:r>
            <w:proofErr w:type="spellEnd"/>
            <w:r w:rsidRPr="004C18ED">
              <w:rPr>
                <w:rFonts w:ascii="Times New Roman" w:hAnsi="Times New Roman" w:cs="Times New Roman"/>
              </w:rPr>
              <w:t xml:space="preserve"> уровня обеспечен-</w:t>
            </w:r>
            <w:proofErr w:type="spellStart"/>
            <w:r w:rsidRPr="004C18ED">
              <w:rPr>
                <w:rFonts w:ascii="Times New Roman" w:hAnsi="Times New Roman" w:cs="Times New Roman"/>
              </w:rPr>
              <w:t>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 xml:space="preserve">Дома </w:t>
            </w:r>
            <w:proofErr w:type="gramStart"/>
            <w:r w:rsidRPr="004C18ED">
              <w:rPr>
                <w:rFonts w:ascii="Times New Roman" w:hAnsi="Times New Roman" w:cs="Times New Roman"/>
              </w:rPr>
              <w:t>священ-</w:t>
            </w:r>
            <w:proofErr w:type="spellStart"/>
            <w:r w:rsidRPr="004C18ED">
              <w:rPr>
                <w:rFonts w:ascii="Times New Roman" w:hAnsi="Times New Roman" w:cs="Times New Roman"/>
              </w:rPr>
              <w:t>ников</w:t>
            </w:r>
            <w:proofErr w:type="spellEnd"/>
            <w:proofErr w:type="gramEnd"/>
            <w:r w:rsidRPr="004C18ED">
              <w:rPr>
                <w:rFonts w:ascii="Times New Roman" w:hAnsi="Times New Roman" w:cs="Times New Roman"/>
              </w:rPr>
              <w:t>, 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1.7.12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proofErr w:type="spellStart"/>
            <w:r w:rsidRPr="004C18ED">
              <w:rPr>
                <w:rFonts w:ascii="Times New Roman" w:hAnsi="Times New Roman" w:cs="Times New Roman"/>
              </w:rPr>
              <w:t>ныхкассах</w:t>
            </w:r>
            <w:proofErr w:type="spellEnd"/>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1.7.13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1.7.14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обслужи-</w:t>
            </w:r>
            <w:proofErr w:type="spellStart"/>
            <w:r w:rsidRPr="004C18ED">
              <w:rPr>
                <w:rFonts w:ascii="Times New Roman" w:hAnsi="Times New Roman" w:cs="Times New Roman"/>
              </w:rPr>
              <w:t>вания</w:t>
            </w:r>
            <w:proofErr w:type="spellEnd"/>
            <w:r w:rsidRPr="004C18ED">
              <w:rPr>
                <w:rFonts w:ascii="Times New Roman" w:hAnsi="Times New Roman" w:cs="Times New Roman"/>
              </w:rPr>
              <w:t xml:space="preserve"> транспорт-</w:t>
            </w:r>
            <w:proofErr w:type="spellStart"/>
            <w:r w:rsidRPr="004C18ED">
              <w:rPr>
                <w:rFonts w:ascii="Times New Roman" w:hAnsi="Times New Roman" w:cs="Times New Roman"/>
              </w:rPr>
              <w:t>ных</w:t>
            </w:r>
            <w:proofErr w:type="spellEnd"/>
            <w:r w:rsidRPr="004C18ED">
              <w:rPr>
                <w:rFonts w:ascii="Times New Roman" w:hAnsi="Times New Roman" w:cs="Times New Roman"/>
              </w:rPr>
              <w:t xml:space="preserve">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w:t>
            </w:r>
            <w:proofErr w:type="gramStart"/>
            <w:r w:rsidRPr="004C18ED">
              <w:rPr>
                <w:rFonts w:ascii="Times New Roman" w:hAnsi="Times New Roman" w:cs="Times New Roman"/>
              </w:rPr>
              <w:t>специализирован-</w:t>
            </w:r>
            <w:proofErr w:type="spellStart"/>
            <w:r w:rsidRPr="004C18ED">
              <w:rPr>
                <w:rFonts w:ascii="Times New Roman" w:hAnsi="Times New Roman" w:cs="Times New Roman"/>
              </w:rPr>
              <w:t>ные</w:t>
            </w:r>
            <w:proofErr w:type="spellEnd"/>
            <w:proofErr w:type="gramEnd"/>
            <w:r w:rsidRPr="004C18ED">
              <w:rPr>
                <w:rFonts w:ascii="Times New Roman" w:hAnsi="Times New Roman" w:cs="Times New Roman"/>
              </w:rPr>
              <w:t xml:space="preserve">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 xml:space="preserve">1.7.15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инфраструктуры для инвалидов и маломобильных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proofErr w:type="gramStart"/>
            <w:r w:rsidRPr="004C18ED">
              <w:rPr>
                <w:rFonts w:ascii="Times New Roman" w:hAnsi="Times New Roman" w:cs="Times New Roman"/>
              </w:rPr>
              <w:t>Доступ-</w:t>
            </w:r>
            <w:proofErr w:type="spellStart"/>
            <w:r w:rsidRPr="004C18ED">
              <w:rPr>
                <w:rFonts w:ascii="Times New Roman" w:hAnsi="Times New Roman" w:cs="Times New Roman"/>
              </w:rPr>
              <w:t>ность</w:t>
            </w:r>
            <w:proofErr w:type="spellEnd"/>
            <w:proofErr w:type="gramEnd"/>
            <w:r w:rsidRPr="004C18ED">
              <w:rPr>
                <w:rFonts w:ascii="Times New Roman" w:hAnsi="Times New Roman" w:cs="Times New Roman"/>
              </w:rPr>
              <w:t xml:space="preserve">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proofErr w:type="gramStart"/>
            <w:r w:rsidRPr="004C18ED">
              <w:rPr>
                <w:rFonts w:ascii="Times New Roman" w:hAnsi="Times New Roman" w:cs="Times New Roman"/>
              </w:rPr>
              <w:t>инфра-структуры</w:t>
            </w:r>
            <w:proofErr w:type="gramEnd"/>
            <w:r w:rsidRPr="004C18ED">
              <w:rPr>
                <w:rFonts w:ascii="Times New Roman" w:hAnsi="Times New Roman" w:cs="Times New Roman"/>
              </w:rPr>
              <w:t xml:space="preserve"> для </w:t>
            </w:r>
            <w:r w:rsidRPr="004C18ED">
              <w:rPr>
                <w:rFonts w:ascii="Times New Roman" w:hAnsi="Times New Roman" w:cs="Times New Roman"/>
              </w:rPr>
              <w:lastRenderedPageBreak/>
              <w:t xml:space="preserve">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обеспеченности </w:t>
            </w:r>
            <w:proofErr w:type="gramStart"/>
            <w:r w:rsidRPr="004C18ED">
              <w:rPr>
                <w:rFonts w:ascii="Times New Roman" w:hAnsi="Times New Roman" w:cs="Times New Roman"/>
              </w:rPr>
              <w:t>количеством  и</w:t>
            </w:r>
            <w:proofErr w:type="gramEnd"/>
            <w:r w:rsidRPr="004C18ED">
              <w:rPr>
                <w:rFonts w:ascii="Times New Roman" w:hAnsi="Times New Roman" w:cs="Times New Roman"/>
              </w:rPr>
              <w:t xml:space="preserve">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w:t>
            </w:r>
            <w:proofErr w:type="spellStart"/>
            <w:r w:rsidRPr="004C18ED">
              <w:rPr>
                <w:rFonts w:ascii="Times New Roman" w:hAnsi="Times New Roman" w:cs="Times New Roman"/>
              </w:rPr>
              <w:t>тыс.чел</w:t>
            </w:r>
            <w:proofErr w:type="spellEnd"/>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 xml:space="preserve">Перечень объектов, </w:t>
            </w:r>
            <w:r w:rsidRPr="004C18ED">
              <w:rPr>
                <w:rFonts w:ascii="Times New Roman" w:hAnsi="Times New Roman" w:cs="Times New Roman"/>
              </w:rPr>
              <w:lastRenderedPageBreak/>
              <w:t>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 объектам, </w:t>
            </w:r>
            <w:proofErr w:type="gramStart"/>
            <w:r w:rsidRPr="004C18ED">
              <w:rPr>
                <w:rFonts w:ascii="Times New Roman" w:hAnsi="Times New Roman" w:cs="Times New Roman"/>
              </w:rPr>
              <w:t>подлежащим  оснащению</w:t>
            </w:r>
            <w:proofErr w:type="gramEnd"/>
            <w:r w:rsidRPr="004C18ED">
              <w:rPr>
                <w:rFonts w:ascii="Times New Roman" w:hAnsi="Times New Roman" w:cs="Times New Roman"/>
              </w:rPr>
              <w:t xml:space="preserve">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sidRPr="004C18ED">
              <w:rPr>
                <w:rFonts w:ascii="Times New Roman" w:hAnsi="Times New Roman" w:cs="Times New Roman"/>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w:t>
            </w:r>
            <w:proofErr w:type="gramStart"/>
            <w:r w:rsidRPr="004C18ED">
              <w:rPr>
                <w:rFonts w:ascii="Times New Roman" w:hAnsi="Times New Roman" w:cs="Times New Roman"/>
              </w:rPr>
              <w:t>99,СП</w:t>
            </w:r>
            <w:proofErr w:type="gramEnd"/>
            <w:r w:rsidRPr="004C18ED">
              <w:rPr>
                <w:rFonts w:ascii="Times New Roman" w:hAnsi="Times New Roman" w:cs="Times New Roman"/>
              </w:rPr>
              <w:t xml:space="preserve">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2) безопасность путей движения (в том числе эвакуационных), а </w:t>
            </w:r>
            <w:proofErr w:type="gramStart"/>
            <w:r w:rsidRPr="004C18ED">
              <w:rPr>
                <w:rFonts w:ascii="Times New Roman" w:hAnsi="Times New Roman" w:cs="Times New Roman"/>
              </w:rPr>
              <w:t>так</w:t>
            </w:r>
            <w:r>
              <w:rPr>
                <w:rFonts w:ascii="Times New Roman" w:hAnsi="Times New Roman" w:cs="Times New Roman"/>
              </w:rPr>
              <w:t xml:space="preserve"> </w:t>
            </w:r>
            <w:r w:rsidRPr="004C18ED">
              <w:rPr>
                <w:rFonts w:ascii="Times New Roman" w:hAnsi="Times New Roman" w:cs="Times New Roman"/>
              </w:rPr>
              <w:t>же</w:t>
            </w:r>
            <w:proofErr w:type="gramEnd"/>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 xml:space="preserve">превышать: продольный – 5 </w:t>
            </w:r>
            <w:proofErr w:type="gramStart"/>
            <w:r w:rsidRPr="004C18ED">
              <w:rPr>
                <w:rFonts w:ascii="Times New Roman" w:hAnsi="Times New Roman" w:cs="Times New Roman"/>
              </w:rPr>
              <w:t>% ,</w:t>
            </w:r>
            <w:proofErr w:type="gramEnd"/>
            <w:r w:rsidRPr="004C18ED">
              <w:rPr>
                <w:rFonts w:ascii="Times New Roman" w:hAnsi="Times New Roman" w:cs="Times New Roman"/>
              </w:rPr>
              <w:t xml:space="preserve">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w:t>
            </w:r>
            <w:proofErr w:type="spellStart"/>
            <w:r w:rsidRPr="004C18ED">
              <w:rPr>
                <w:rFonts w:ascii="Times New Roman" w:hAnsi="Times New Roman" w:cs="Times New Roman"/>
              </w:rPr>
              <w:t>накреслах</w:t>
            </w:r>
            <w:proofErr w:type="spellEnd"/>
            <w:r w:rsidRPr="004C18ED">
              <w:rPr>
                <w:rFonts w:ascii="Times New Roman" w:hAnsi="Times New Roman" w:cs="Times New Roman"/>
              </w:rPr>
              <w:t>-колясках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0,1 м, а при их размещении на </w:t>
            </w:r>
            <w:proofErr w:type="spellStart"/>
            <w:r w:rsidRPr="004C18ED">
              <w:rPr>
                <w:rFonts w:ascii="Times New Roman" w:hAnsi="Times New Roman" w:cs="Times New Roman"/>
              </w:rPr>
              <w:t>отдельностоящей</w:t>
            </w:r>
            <w:proofErr w:type="spellEnd"/>
            <w:r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CA4431" w:rsidRPr="004C18ED" w:rsidTr="00947A1F">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lastRenderedPageBreak/>
              <w:t xml:space="preserve">1.7.16 </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CA4431" w:rsidRPr="004C18ED" w:rsidTr="00947A1F">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proofErr w:type="gramStart"/>
            <w:r w:rsidRPr="004C18ED">
              <w:rPr>
                <w:rFonts w:ascii="Times New Roman" w:hAnsi="Times New Roman" w:cs="Times New Roman"/>
              </w:rPr>
              <w:t>Инженер-</w:t>
            </w:r>
            <w:proofErr w:type="spellStart"/>
            <w:r w:rsidRPr="004C18ED">
              <w:rPr>
                <w:rFonts w:ascii="Times New Roman" w:hAnsi="Times New Roman" w:cs="Times New Roman"/>
              </w:rPr>
              <w:t>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spellStart"/>
            <w:r w:rsidRPr="004C18ED">
              <w:rPr>
                <w:rFonts w:ascii="Times New Roman" w:hAnsi="Times New Roman" w:cs="Times New Roman"/>
              </w:rPr>
              <w:t>ности</w:t>
            </w:r>
            <w:proofErr w:type="spellEnd"/>
            <w:proofErr w:type="gramEnd"/>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w:t>
            </w:r>
            <w:proofErr w:type="gramStart"/>
            <w:r w:rsidRPr="004C18ED">
              <w:rPr>
                <w:rFonts w:ascii="Times New Roman" w:hAnsi="Times New Roman" w:cs="Times New Roman"/>
              </w:rPr>
              <w:t>к  нежелательному</w:t>
            </w:r>
            <w:proofErr w:type="gramEnd"/>
            <w:r w:rsidRPr="004C18ED">
              <w:rPr>
                <w:rFonts w:ascii="Times New Roman" w:hAnsi="Times New Roman" w:cs="Times New Roman"/>
              </w:rPr>
              <w:t xml:space="preserve"> изменению природных условий и недопустимым нарушениям осваиваемой территории.</w:t>
            </w:r>
          </w:p>
        </w:tc>
      </w:tr>
      <w:tr w:rsidR="00CA4431" w:rsidRPr="004C18ED" w:rsidTr="00947A1F">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t>приветровом</w:t>
            </w:r>
            <w:proofErr w:type="spellEnd"/>
            <w:r w:rsidRPr="004C18ED">
              <w:rPr>
                <w:rFonts w:ascii="Times New Roman" w:hAnsi="Times New Roman" w:cs="Times New Roman"/>
              </w:rPr>
              <w:t xml:space="preserve"> нагоне защитным сооружением (дамбой), м</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4C18ED" w:rsidTr="00947A1F">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Общественно-деловая </w:t>
            </w:r>
            <w:proofErr w:type="gramStart"/>
            <w:r w:rsidRPr="004C18ED">
              <w:rPr>
                <w:rFonts w:ascii="Times New Roman" w:hAnsi="Times New Roman" w:cs="Times New Roman"/>
              </w:rPr>
              <w:t>зона  -</w:t>
            </w:r>
            <w:proofErr w:type="gramEnd"/>
            <w:r w:rsidRPr="004C18ED">
              <w:rPr>
                <w:rFonts w:ascii="Times New Roman" w:hAnsi="Times New Roman" w:cs="Times New Roman"/>
              </w:rPr>
              <w:t xml:space="preserve"> 0,9</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застройки)  -</w:t>
            </w:r>
            <w:proofErr w:type="gramEnd"/>
            <w:r w:rsidRPr="004C18ED">
              <w:rPr>
                <w:rFonts w:ascii="Times New Roman" w:hAnsi="Times New Roman" w:cs="Times New Roman"/>
              </w:rPr>
              <w:t xml:space="preserve"> 0,6</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застройки)  -</w:t>
            </w:r>
            <w:proofErr w:type="gramEnd"/>
            <w:r w:rsidRPr="004C18ED">
              <w:rPr>
                <w:rFonts w:ascii="Times New Roman" w:hAnsi="Times New Roman" w:cs="Times New Roman"/>
              </w:rPr>
              <w:t xml:space="preserve">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lastRenderedPageBreak/>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rsidTr="00947A1F">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rsidTr="00947A1F">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CA4431" w:rsidRPr="004C18ED" w:rsidRDefault="00CA4431" w:rsidP="00947A1F">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w:t>
            </w:r>
            <w:r w:rsidR="00947A1F">
              <w:rPr>
                <w:rFonts w:ascii="Times New Roman" w:hAnsi="Times New Roman" w:cs="Times New Roman"/>
              </w:rPr>
              <w:t>луатации (мониторинг</w:t>
            </w:r>
            <w:proofErr w:type="gramStart"/>
            <w:r w:rsidR="00947A1F">
              <w:rPr>
                <w:rFonts w:ascii="Times New Roman" w:hAnsi="Times New Roman" w:cs="Times New Roman"/>
              </w:rPr>
              <w:t>).</w:t>
            </w:r>
            <w:r w:rsidRPr="004C18ED">
              <w:rPr>
                <w:rFonts w:ascii="Times New Roman" w:hAnsi="Times New Roman" w:cs="Times New Roman"/>
              </w:rPr>
              <w:t>Сооружения</w:t>
            </w:r>
            <w:proofErr w:type="gramEnd"/>
            <w:r w:rsidRPr="004C18ED">
              <w:rPr>
                <w:rFonts w:ascii="Times New Roman" w:hAnsi="Times New Roman" w:cs="Times New Roman"/>
              </w:rPr>
              <w:t xml:space="preserve"> и мероприятия по защите от опасных геологических процессов должны выполняться в соответствии с требованиями СНиП 22-02-2003.</w:t>
            </w:r>
          </w:p>
          <w:p w:rsidR="00CA4431" w:rsidRPr="004C18ED" w:rsidRDefault="00CA4431" w:rsidP="00947A1F">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w:t>
            </w:r>
            <w:r w:rsidR="00947A1F">
              <w:rPr>
                <w:rFonts w:ascii="Times New Roman" w:hAnsi="Times New Roman" w:cs="Times New Roman"/>
              </w:rPr>
              <w:t>-83* и ГОСТ 17.5.3.05-84</w:t>
            </w: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w:t>
            </w:r>
            <w:r w:rsidRPr="004C18ED">
              <w:rPr>
                <w:rFonts w:ascii="Times New Roman" w:hAnsi="Times New Roman" w:cs="Times New Roman"/>
              </w:rPr>
              <w:lastRenderedPageBreak/>
              <w:t>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В зависимости от характера подтопления (локальный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CA4431" w:rsidRPr="004C18ED"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w:t>
            </w:r>
            <w:r w:rsidR="00947A1F">
              <w:rPr>
                <w:rFonts w:ascii="Times New Roman" w:hAnsi="Times New Roman" w:cs="Times New Roman"/>
              </w:rPr>
              <w:t>я водохозяйственных комплексов</w:t>
            </w: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w:t>
            </w:r>
            <w:r w:rsidR="00947A1F">
              <w:rPr>
                <w:rFonts w:ascii="Times New Roman" w:hAnsi="Times New Roman" w:cs="Times New Roman"/>
              </w:rPr>
              <w:t xml:space="preserve">иП </w:t>
            </w:r>
            <w:r w:rsidR="00947A1F">
              <w:rPr>
                <w:rFonts w:ascii="Times New Roman" w:hAnsi="Times New Roman" w:cs="Times New Roman"/>
              </w:rPr>
              <w:lastRenderedPageBreak/>
              <w:t>2.06.15-85 и СНиП 33-01-2003</w:t>
            </w:r>
          </w:p>
          <w:p w:rsidR="00947A1F" w:rsidRPr="004C18ED" w:rsidRDefault="00947A1F" w:rsidP="00AF1B92">
            <w:pPr>
              <w:autoSpaceDE w:val="0"/>
              <w:autoSpaceDN w:val="0"/>
              <w:adjustRightInd w:val="0"/>
              <w:ind w:firstLine="535"/>
              <w:jc w:val="both"/>
              <w:rPr>
                <w:rFonts w:ascii="Times New Roman" w:hAnsi="Times New Roman" w:cs="Times New Roman"/>
              </w:rPr>
            </w:pP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В качестве вспомогательных средств инженерной защиты следует </w:t>
            </w:r>
            <w:proofErr w:type="gramStart"/>
            <w:r w:rsidRPr="004C18ED">
              <w:rPr>
                <w:rFonts w:ascii="Times New Roman" w:hAnsi="Times New Roman" w:cs="Times New Roman"/>
              </w:rPr>
              <w:t>использовать  естественные</w:t>
            </w:r>
            <w:proofErr w:type="gramEnd"/>
            <w:r w:rsidRPr="004C18ED">
              <w:rPr>
                <w:rFonts w:ascii="Times New Roman" w:hAnsi="Times New Roman" w:cs="Times New Roman"/>
              </w:rPr>
              <w:t xml:space="preserve">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lastRenderedPageBreak/>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Пляжеудерживающие</w:t>
                  </w:r>
                  <w:proofErr w:type="spellEnd"/>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 xml:space="preserve">На водохранилищах при </w:t>
                  </w:r>
                  <w:proofErr w:type="spellStart"/>
                  <w:r w:rsidRPr="004C18ED">
                    <w:rPr>
                      <w:rFonts w:ascii="Times New Roman" w:hAnsi="Times New Roman" w:cs="Times New Roman"/>
                    </w:rPr>
                    <w:t>относительнопологих</w:t>
                  </w:r>
                  <w:proofErr w:type="spellEnd"/>
                  <w:r w:rsidRPr="004C18ED">
                    <w:rPr>
                      <w:rFonts w:ascii="Times New Roman" w:hAnsi="Times New Roman" w:cs="Times New Roman"/>
                    </w:rPr>
                    <w:t xml:space="preserve">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Поперечные (молы, </w:t>
                  </w:r>
                  <w:proofErr w:type="gramStart"/>
                  <w:r w:rsidRPr="004C18ED">
                    <w:rPr>
                      <w:rFonts w:ascii="Times New Roman" w:hAnsi="Times New Roman" w:cs="Times New Roman"/>
                    </w:rPr>
                    <w:t>шпоры(</w:t>
                  </w:r>
                  <w:proofErr w:type="gramEnd"/>
                  <w:r w:rsidRPr="004C18ED">
                    <w:rPr>
                      <w:rFonts w:ascii="Times New Roman" w:hAnsi="Times New Roman" w:cs="Times New Roman"/>
                    </w:rPr>
                    <w:t>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 xml:space="preserve">Перебазирование запаса </w:t>
                  </w:r>
                  <w:proofErr w:type="gramStart"/>
                  <w:r w:rsidRPr="004C18ED">
                    <w:rPr>
                      <w:rFonts w:ascii="Times New Roman" w:hAnsi="Times New Roman" w:cs="Times New Roman"/>
                    </w:rPr>
                    <w:t>наносов(</w:t>
                  </w:r>
                  <w:proofErr w:type="gramEnd"/>
                  <w:r w:rsidRPr="004C18ED">
                    <w:rPr>
                      <w:rFonts w:ascii="Times New Roman" w:hAnsi="Times New Roman" w:cs="Times New Roman"/>
                    </w:rPr>
                    <w:t>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lastRenderedPageBreak/>
                    <w:t>Склоноукрепляющие</w:t>
                  </w:r>
                  <w:proofErr w:type="spellEnd"/>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 xml:space="preserve">обеспечение возможности своевременного отключения аварийных участков </w:t>
            </w:r>
            <w:proofErr w:type="spellStart"/>
            <w:r w:rsidRPr="004C18ED">
              <w:rPr>
                <w:rFonts w:ascii="Times New Roman" w:hAnsi="Times New Roman" w:cs="Times New Roman"/>
              </w:rPr>
              <w:t>ит.д</w:t>
            </w:r>
            <w:proofErr w:type="spellEnd"/>
            <w:r w:rsidRPr="004C18ED">
              <w:rPr>
                <w:rFonts w:ascii="Times New Roman" w:hAnsi="Times New Roman" w:cs="Times New Roman"/>
              </w:rPr>
              <w:t>.);</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исключать или уменьшать в необходимой степени карстовые </w:t>
            </w:r>
            <w:proofErr w:type="spellStart"/>
            <w:r w:rsidRPr="004C18ED">
              <w:rPr>
                <w:rFonts w:ascii="Times New Roman" w:hAnsi="Times New Roman" w:cs="Times New Roman"/>
              </w:rPr>
              <w:t>икарстово</w:t>
            </w:r>
            <w:proofErr w:type="spellEnd"/>
            <w:r w:rsidRPr="004C18ED">
              <w:rPr>
                <w:rFonts w:ascii="Times New Roman" w:hAnsi="Times New Roman" w:cs="Times New Roman"/>
              </w:rPr>
              <w:t>-суффозионные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 xml:space="preserve">зданий и сооружений при </w:t>
            </w:r>
            <w:r w:rsidRPr="004C18ED">
              <w:rPr>
                <w:rFonts w:ascii="Times New Roman" w:hAnsi="Times New Roman" w:cs="Times New Roman"/>
              </w:rPr>
              <w:lastRenderedPageBreak/>
              <w:t>допущенных карстовых проявлениях.</w:t>
            </w:r>
          </w:p>
          <w:p w:rsidR="00CA4431" w:rsidRPr="004C18ED" w:rsidRDefault="00CA4431" w:rsidP="00947A1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w:t>
            </w:r>
            <w:r w:rsidR="00947A1F">
              <w:rPr>
                <w:rFonts w:ascii="Times New Roman" w:hAnsi="Times New Roman" w:cs="Times New Roman"/>
              </w:rPr>
              <w:t>иты на условия развития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947A1F">
              <w:rPr>
                <w:rFonts w:ascii="Times New Roman" w:hAnsi="Times New Roman" w:cs="Times New Roman"/>
                <w:b/>
              </w:rPr>
              <w:t>В состав планировочных мероприятий входят</w:t>
            </w:r>
            <w:r w:rsidRPr="004C18ED">
              <w:rPr>
                <w:rFonts w:ascii="Times New Roman" w:hAnsi="Times New Roman" w:cs="Times New Roman"/>
              </w:rPr>
              <w:t>:</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947A1F" w:rsidRDefault="00CA4431" w:rsidP="00F6750F">
            <w:pPr>
              <w:autoSpaceDE w:val="0"/>
              <w:autoSpaceDN w:val="0"/>
              <w:adjustRightInd w:val="0"/>
              <w:ind w:firstLine="535"/>
              <w:jc w:val="center"/>
              <w:rPr>
                <w:rFonts w:ascii="Times New Roman" w:hAnsi="Times New Roman" w:cs="Times New Roman"/>
                <w:b/>
              </w:rPr>
            </w:pPr>
            <w:r w:rsidRPr="00947A1F">
              <w:rPr>
                <w:rFonts w:ascii="Times New Roman" w:hAnsi="Times New Roman" w:cs="Times New Roman"/>
                <w:b/>
              </w:rPr>
              <w:t>Мероприятия для защиты от морозного пучения грунтов</w:t>
            </w:r>
          </w:p>
          <w:p w:rsidR="00947A1F"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w:t>
            </w:r>
            <w:r w:rsidR="00947A1F">
              <w:rPr>
                <w:rFonts w:ascii="Times New Roman" w:hAnsi="Times New Roman" w:cs="Times New Roman"/>
              </w:rPr>
              <w:t>вязи и др.).</w:t>
            </w:r>
          </w:p>
          <w:p w:rsidR="00CA4431" w:rsidRPr="004C18ED" w:rsidRDefault="00CA4431" w:rsidP="00947A1F">
            <w:pPr>
              <w:autoSpaceDE w:val="0"/>
              <w:autoSpaceDN w:val="0"/>
              <w:adjustRightInd w:val="0"/>
              <w:spacing w:line="240" w:lineRule="auto"/>
              <w:ind w:firstLine="533"/>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1) инженерно-мелиоративные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 xml:space="preserve">3) физико-химические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CA4431" w:rsidRPr="004C18ED" w:rsidRDefault="00CA4431" w:rsidP="00947A1F">
            <w:pPr>
              <w:autoSpaceDE w:val="0"/>
              <w:autoSpaceDN w:val="0"/>
              <w:adjustRightInd w:val="0"/>
              <w:spacing w:after="0" w:line="240" w:lineRule="auto"/>
              <w:ind w:firstLine="533"/>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947A1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Мероприятия для защиты от морозного пучения грунтов следует проектировать в соответствии с </w:t>
            </w:r>
            <w:r w:rsidRPr="004C18ED">
              <w:rPr>
                <w:rFonts w:ascii="Times New Roman" w:hAnsi="Times New Roman" w:cs="Times New Roman"/>
              </w:rPr>
              <w:lastRenderedPageBreak/>
              <w:t>требованиями СНиП 22-02-2003, СНиП</w:t>
            </w:r>
            <w:r w:rsidR="00947A1F">
              <w:rPr>
                <w:rFonts w:ascii="Times New Roman" w:hAnsi="Times New Roman" w:cs="Times New Roman"/>
              </w:rPr>
              <w:t xml:space="preserve"> 33-01- 2003 и СНиП 2.06.15-85.</w:t>
            </w:r>
          </w:p>
          <w:p w:rsidR="00CA4431" w:rsidRPr="00947A1F" w:rsidRDefault="00CA4431" w:rsidP="00F6750F">
            <w:pPr>
              <w:autoSpaceDE w:val="0"/>
              <w:autoSpaceDN w:val="0"/>
              <w:adjustRightInd w:val="0"/>
              <w:spacing w:after="0"/>
              <w:ind w:firstLine="535"/>
              <w:jc w:val="center"/>
              <w:rPr>
                <w:rFonts w:ascii="Times New Roman" w:hAnsi="Times New Roman" w:cs="Times New Roman"/>
                <w:b/>
              </w:rPr>
            </w:pPr>
            <w:r w:rsidRPr="00947A1F">
              <w:rPr>
                <w:rFonts w:ascii="Times New Roman" w:hAnsi="Times New Roman" w:cs="Times New Roman"/>
                <w:b/>
              </w:rPr>
              <w:t>Сооружения и мероприятия по защите на подрабатываемых</w:t>
            </w:r>
          </w:p>
          <w:p w:rsidR="00CA4431" w:rsidRPr="00947A1F" w:rsidRDefault="00CA4431" w:rsidP="00F6750F">
            <w:pPr>
              <w:autoSpaceDE w:val="0"/>
              <w:autoSpaceDN w:val="0"/>
              <w:adjustRightInd w:val="0"/>
              <w:spacing w:after="0"/>
              <w:ind w:firstLine="535"/>
              <w:jc w:val="center"/>
              <w:rPr>
                <w:rFonts w:ascii="Times New Roman" w:hAnsi="Times New Roman" w:cs="Times New Roman"/>
                <w:b/>
              </w:rPr>
            </w:pPr>
            <w:r w:rsidRPr="00947A1F">
              <w:rPr>
                <w:rFonts w:ascii="Times New Roman" w:hAnsi="Times New Roman" w:cs="Times New Roman"/>
                <w:b/>
              </w:rPr>
              <w:t xml:space="preserve">территориях и </w:t>
            </w:r>
            <w:proofErr w:type="spellStart"/>
            <w:r w:rsidRPr="00947A1F">
              <w:rPr>
                <w:rFonts w:ascii="Times New Roman" w:hAnsi="Times New Roman" w:cs="Times New Roman"/>
                <w:b/>
              </w:rPr>
              <w:t>просадочных</w:t>
            </w:r>
            <w:proofErr w:type="spellEnd"/>
            <w:r w:rsidRPr="00947A1F">
              <w:rPr>
                <w:rFonts w:ascii="Times New Roman" w:hAnsi="Times New Roman" w:cs="Times New Roman"/>
                <w:b/>
              </w:rPr>
              <w:t xml:space="preserve">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947A1F" w:rsidRDefault="00CA4431" w:rsidP="00947A1F">
            <w:pPr>
              <w:autoSpaceDE w:val="0"/>
              <w:autoSpaceDN w:val="0"/>
              <w:adjustRightInd w:val="0"/>
              <w:spacing w:after="0"/>
              <w:ind w:firstLine="535"/>
              <w:jc w:val="both"/>
              <w:rPr>
                <w:rFonts w:ascii="Times New Roman" w:hAnsi="Times New Roman" w:cs="Times New Roman"/>
                <w:b/>
              </w:rPr>
            </w:pPr>
            <w:r w:rsidRPr="00947A1F">
              <w:rPr>
                <w:rFonts w:ascii="Times New Roman" w:hAnsi="Times New Roman" w:cs="Times New Roman"/>
                <w:b/>
              </w:rPr>
              <w:t xml:space="preserve">Сооружения и мероприятия по защите на подрабатываемых территориях и </w:t>
            </w:r>
            <w:proofErr w:type="spellStart"/>
            <w:r w:rsidRPr="00947A1F">
              <w:rPr>
                <w:rFonts w:ascii="Times New Roman" w:hAnsi="Times New Roman" w:cs="Times New Roman"/>
                <w:b/>
              </w:rPr>
              <w:t>просадочных</w:t>
            </w:r>
            <w:proofErr w:type="spellEnd"/>
            <w:r w:rsidRPr="00947A1F">
              <w:rPr>
                <w:rFonts w:ascii="Times New Roman" w:hAnsi="Times New Roman" w:cs="Times New Roman"/>
                <w:b/>
              </w:rPr>
              <w:t xml:space="preserve"> грунтах следует проектировать в соответствии с требованиями СНиП 2.01.</w:t>
            </w:r>
            <w:r w:rsidR="00947A1F">
              <w:rPr>
                <w:rFonts w:ascii="Times New Roman" w:hAnsi="Times New Roman" w:cs="Times New Roman"/>
                <w:b/>
              </w:rPr>
              <w:t>09-91.</w:t>
            </w:r>
          </w:p>
        </w:tc>
      </w:tr>
      <w:tr w:rsidR="00CA4431" w:rsidRPr="004C18ED" w:rsidTr="00947A1F">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rsidTr="00947A1F">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rsidTr="00947A1F">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r w:rsidRPr="004C18ED">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947A1F" w:rsidRDefault="00CA4431" w:rsidP="00947A1F">
      <w:pPr>
        <w:pStyle w:val="ConsPlusNormal"/>
        <w:spacing w:line="360" w:lineRule="auto"/>
        <w:jc w:val="center"/>
        <w:outlineLvl w:val="1"/>
        <w:rPr>
          <w:rFonts w:ascii="Times New Roman" w:hAnsi="Times New Roman" w:cs="Times New Roman"/>
          <w:b/>
          <w:sz w:val="24"/>
          <w:szCs w:val="24"/>
          <w:u w:val="single"/>
        </w:rPr>
      </w:pPr>
      <w:r w:rsidRPr="00947A1F">
        <w:rPr>
          <w:rFonts w:ascii="Times New Roman" w:hAnsi="Times New Roman" w:cs="Times New Roman"/>
          <w:b/>
          <w:sz w:val="24"/>
          <w:szCs w:val="24"/>
          <w:u w:val="single"/>
        </w:rPr>
        <w:t>2. Общие положения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w:t>
      </w:r>
      <w:r w:rsidRPr="004C18ED">
        <w:rPr>
          <w:rFonts w:ascii="Times New Roman" w:hAnsi="Times New Roman" w:cs="Times New Roman"/>
        </w:rPr>
        <w:lastRenderedPageBreak/>
        <w:t>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cs="Times New Roman"/>
          </w:rPr>
          <w:t>стратегии</w:t>
        </w:r>
      </w:hyperlink>
      <w:r w:rsidRPr="004C18ED">
        <w:rPr>
          <w:rFonts w:ascii="Times New Roman" w:hAnsi="Times New Roman" w:cs="Times New Roman"/>
        </w:rPr>
        <w:t xml:space="preserve"> социально-экономического развития</w:t>
      </w:r>
      <w:r w:rsidRPr="003D4E31">
        <w:rPr>
          <w:rFonts w:ascii="Times New Roman" w:hAnsi="Times New Roman" w:cs="Times New Roman"/>
          <w:color w:val="0070C0"/>
        </w:rPr>
        <w:t xml:space="preserve"> </w:t>
      </w:r>
      <w:r w:rsidRPr="004C18ED">
        <w:rPr>
          <w:rFonts w:ascii="Times New Roman" w:hAnsi="Times New Roman" w:cs="Times New Roman"/>
        </w:rPr>
        <w:t xml:space="preserve">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cs="Times New Roman"/>
          </w:rPr>
          <w:t>прогноза</w:t>
        </w:r>
      </w:hyperlink>
      <w:r w:rsidRPr="004C18ED">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cs="Times New Roman"/>
        </w:rPr>
        <w:t xml:space="preserve"> </w:t>
      </w:r>
      <w:r w:rsidRPr="004C18ED">
        <w:rPr>
          <w:rFonts w:ascii="Times New Roman" w:hAnsi="Times New Roman" w:cs="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материалы по обоснованию расчетных показателей, содержащихся в основной части </w:t>
      </w:r>
      <w:r w:rsidRPr="004C18ED">
        <w:rPr>
          <w:rFonts w:ascii="Times New Roman" w:hAnsi="Times New Roman" w:cs="Times New Roman"/>
          <w:b/>
          <w:bCs/>
        </w:rPr>
        <w:t>местных</w:t>
      </w:r>
      <w:r w:rsidRPr="004C18ED">
        <w:rPr>
          <w:rFonts w:ascii="Times New Roman" w:hAnsi="Times New Roman" w:cs="Times New Roman"/>
        </w:rPr>
        <w:t xml:space="preserve"> нормативов градостроительного проектирования;</w:t>
      </w:r>
    </w:p>
    <w:p w:rsidR="00CA4431" w:rsidRPr="004C18ED" w:rsidRDefault="00CA4431" w:rsidP="00947A1F">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правила и область применения расчетных показателей, содержащихся в основной части </w:t>
      </w:r>
      <w:r w:rsidRPr="004C18ED">
        <w:rPr>
          <w:rFonts w:ascii="Times New Roman" w:hAnsi="Times New Roman" w:cs="Times New Roman"/>
          <w:b/>
          <w:bCs/>
        </w:rPr>
        <w:t xml:space="preserve">местных </w:t>
      </w:r>
      <w:r w:rsidRPr="004C18ED">
        <w:rPr>
          <w:rFonts w:ascii="Times New Roman" w:hAnsi="Times New Roman" w:cs="Times New Roman"/>
        </w:rPr>
        <w:t>нормативов гра</w:t>
      </w:r>
      <w:r w:rsidR="00947A1F">
        <w:rPr>
          <w:rFonts w:ascii="Times New Roman" w:hAnsi="Times New Roman" w:cs="Times New Roman"/>
        </w:rPr>
        <w:t>достроительного проектирования.</w:t>
      </w:r>
    </w:p>
    <w:p w:rsidR="00CA4431" w:rsidRPr="00947A1F" w:rsidRDefault="00CA4431" w:rsidP="00947A1F">
      <w:pPr>
        <w:spacing w:after="0" w:line="360" w:lineRule="auto"/>
        <w:ind w:firstLine="567"/>
        <w:jc w:val="center"/>
        <w:rPr>
          <w:rFonts w:ascii="Times New Roman" w:hAnsi="Times New Roman" w:cs="Times New Roman"/>
          <w:b/>
          <w:sz w:val="24"/>
          <w:szCs w:val="24"/>
          <w:u w:val="single"/>
        </w:rPr>
      </w:pPr>
      <w:r w:rsidRPr="00947A1F">
        <w:rPr>
          <w:rFonts w:ascii="Times New Roman" w:hAnsi="Times New Roman" w:cs="Times New Roman"/>
          <w:b/>
          <w:sz w:val="24"/>
          <w:szCs w:val="24"/>
          <w:u w:val="single"/>
        </w:rPr>
        <w:t>3</w:t>
      </w:r>
      <w:r w:rsidR="00947A1F">
        <w:rPr>
          <w:rFonts w:ascii="Times New Roman" w:hAnsi="Times New Roman" w:cs="Times New Roman"/>
          <w:b/>
          <w:sz w:val="24"/>
          <w:szCs w:val="24"/>
          <w:u w:val="single"/>
        </w:rPr>
        <w:t>. Термины и определения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lastRenderedPageBreak/>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A74532">
        <w:rPr>
          <w:rFonts w:ascii="Times New Roman" w:hAnsi="Times New Roman" w:cs="Times New Roman"/>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xml:space="preserve">- изменение параметров линейных объектов или их участков (частей), которое не влечет за собой изменение класса, категории и (или) </w:t>
      </w:r>
      <w:r w:rsidRPr="00A74532">
        <w:rPr>
          <w:rFonts w:ascii="Times New Roman" w:hAnsi="Times New Roman" w:cs="Times New Roman"/>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74532">
        <w:rPr>
          <w:rFonts w:ascii="Times New Roman" w:hAnsi="Times New Roman" w:cs="Times New Roman"/>
        </w:rPr>
        <w:t>Федерации.Виды</w:t>
      </w:r>
      <w:proofErr w:type="spellEnd"/>
      <w:r w:rsidRPr="00A74532">
        <w:rPr>
          <w:rFonts w:ascii="Times New Roman" w:hAnsi="Times New Roman" w:cs="Times New Roman"/>
        </w:rPr>
        <w:t xml:space="preserve">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w:t>
      </w:r>
      <w:r w:rsidRPr="00A74532">
        <w:rPr>
          <w:rFonts w:ascii="Times New Roman" w:hAnsi="Times New Roman" w:cs="Times New Roman"/>
        </w:rPr>
        <w:lastRenderedPageBreak/>
        <w:t>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A74532">
        <w:rPr>
          <w:rFonts w:ascii="Times New Roman" w:hAnsi="Times New Roman" w:cs="Times New Roman"/>
        </w:rPr>
        <w:t>округов.Виды</w:t>
      </w:r>
      <w:proofErr w:type="spellEnd"/>
      <w:r w:rsidRPr="00A74532">
        <w:rPr>
          <w:rFonts w:ascii="Times New Roman" w:hAnsi="Times New Roman" w:cs="Times New Roman"/>
        </w:rPr>
        <w:t xml:space="preserve">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w:t>
      </w:r>
      <w:r w:rsidRPr="00A74532">
        <w:rPr>
          <w:rFonts w:ascii="Times New Roman" w:hAnsi="Times New Roman" w:cs="Times New Roman"/>
        </w:rPr>
        <w:lastRenderedPageBreak/>
        <w:t>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w:t>
      </w:r>
      <w:r w:rsidRPr="00A74532">
        <w:rPr>
          <w:rFonts w:ascii="Times New Roman" w:hAnsi="Times New Roman" w:cs="Times New Roman"/>
        </w:rPr>
        <w:lastRenderedPageBreak/>
        <w:t>территориальной доступности таких объектов для населения субъектов Российской Федерации, муниципальных образований;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w:t>
      </w:r>
      <w:r w:rsidRPr="00A74532">
        <w:rPr>
          <w:rFonts w:ascii="Times New Roman" w:hAnsi="Times New Roman" w:cs="Times New Roman"/>
        </w:rPr>
        <w:lastRenderedPageBreak/>
        <w:t>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A74532" w:rsidRDefault="00CA4431" w:rsidP="00947A1F">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w:t>
      </w:r>
      <w:r w:rsidR="00947A1F">
        <w:rPr>
          <w:rFonts w:ascii="Times New Roman" w:hAnsi="Times New Roman" w:cs="Times New Roman"/>
        </w:rPr>
        <w:t xml:space="preserve"> энергии, изделий и материалов;</w:t>
      </w:r>
    </w:p>
    <w:p w:rsidR="00CA4431" w:rsidRPr="00947A1F" w:rsidRDefault="00CA4431" w:rsidP="002164E1">
      <w:pPr>
        <w:widowControl w:val="0"/>
        <w:suppressAutoHyphens/>
        <w:spacing w:after="0" w:line="360" w:lineRule="auto"/>
        <w:ind w:firstLine="567"/>
        <w:jc w:val="center"/>
        <w:rPr>
          <w:rFonts w:ascii="Times New Roman" w:hAnsi="Times New Roman" w:cs="Times New Roman"/>
          <w:b/>
          <w:bCs/>
          <w:sz w:val="24"/>
          <w:szCs w:val="24"/>
          <w:u w:val="single"/>
        </w:rPr>
      </w:pPr>
      <w:r w:rsidRPr="00947A1F">
        <w:rPr>
          <w:rFonts w:ascii="Times New Roman" w:hAnsi="Times New Roman" w:cs="Times New Roman"/>
          <w:b/>
          <w:sz w:val="24"/>
          <w:szCs w:val="24"/>
          <w:u w:val="single"/>
        </w:rPr>
        <w:t xml:space="preserve">4 Цели и задачи разработки </w:t>
      </w:r>
      <w:r w:rsidRPr="00947A1F">
        <w:rPr>
          <w:rFonts w:ascii="Times New Roman" w:hAnsi="Times New Roman" w:cs="Times New Roman"/>
          <w:b/>
          <w:bCs/>
          <w:sz w:val="24"/>
          <w:szCs w:val="24"/>
          <w:u w:val="single"/>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w:t>
      </w:r>
      <w:r w:rsidRPr="00A74532">
        <w:rPr>
          <w:rFonts w:ascii="Times New Roman" w:hAnsi="Times New Roman" w:cs="Times New Roman"/>
        </w:rPr>
        <w:lastRenderedPageBreak/>
        <w:t>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cs="Times New Roman"/>
        </w:rPr>
      </w:pPr>
      <w:r w:rsidRPr="00A74532">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947A1F" w:rsidRDefault="00947A1F" w:rsidP="00947A1F">
      <w:pPr>
        <w:widowControl w:val="0"/>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947A1F">
        <w:rPr>
          <w:rFonts w:ascii="Times New Roman" w:hAnsi="Times New Roman" w:cs="Times New Roman"/>
          <w:b/>
          <w:sz w:val="24"/>
          <w:szCs w:val="24"/>
        </w:rPr>
        <w:t>4.1. Общая характеристика состава и содержания местных нормативов</w:t>
      </w:r>
      <w:r w:rsidRPr="00A74532">
        <w:rPr>
          <w:rFonts w:ascii="Times New Roman" w:hAnsi="Times New Roman" w:cs="Times New Roman"/>
          <w:sz w:val="24"/>
          <w:szCs w:val="24"/>
        </w:rPr>
        <w:t xml:space="preserve">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947A1F" w:rsidRDefault="00CA4431" w:rsidP="00947A1F">
      <w:pPr>
        <w:jc w:val="center"/>
        <w:rPr>
          <w:rFonts w:ascii="Times New Roman" w:hAnsi="Times New Roman" w:cs="Times New Roman"/>
          <w:b/>
          <w:sz w:val="24"/>
          <w:szCs w:val="24"/>
          <w:u w:val="single"/>
        </w:rPr>
      </w:pPr>
      <w:r w:rsidRPr="00947A1F">
        <w:rPr>
          <w:rFonts w:ascii="Times New Roman" w:hAnsi="Times New Roman" w:cs="Times New Roman"/>
          <w:b/>
          <w:sz w:val="24"/>
          <w:szCs w:val="24"/>
          <w:u w:val="single"/>
        </w:rPr>
        <w:t xml:space="preserve">5. Административно-территориальное устройство сельского </w:t>
      </w:r>
      <w:proofErr w:type="gramStart"/>
      <w:r w:rsidRPr="00947A1F">
        <w:rPr>
          <w:rFonts w:ascii="Times New Roman" w:hAnsi="Times New Roman" w:cs="Times New Roman"/>
          <w:b/>
          <w:sz w:val="24"/>
          <w:szCs w:val="24"/>
          <w:u w:val="single"/>
        </w:rPr>
        <w:t xml:space="preserve">поселения </w:t>
      </w:r>
      <w:r w:rsidR="00947A1F">
        <w:rPr>
          <w:rFonts w:ascii="Times New Roman" w:hAnsi="Times New Roman" w:cs="Times New Roman"/>
          <w:b/>
          <w:sz w:val="24"/>
          <w:szCs w:val="24"/>
          <w:u w:val="single"/>
        </w:rPr>
        <w:t xml:space="preserve"> Излегощенский</w:t>
      </w:r>
      <w:proofErr w:type="gramEnd"/>
      <w:r w:rsidR="00947A1F">
        <w:rPr>
          <w:rFonts w:ascii="Times New Roman" w:hAnsi="Times New Roman" w:cs="Times New Roman"/>
          <w:b/>
          <w:sz w:val="24"/>
          <w:szCs w:val="24"/>
          <w:u w:val="single"/>
        </w:rPr>
        <w:t xml:space="preserve"> </w:t>
      </w:r>
      <w:r w:rsidRPr="00947A1F">
        <w:rPr>
          <w:rFonts w:ascii="Times New Roman" w:hAnsi="Times New Roman" w:cs="Times New Roman"/>
          <w:b/>
          <w:sz w:val="24"/>
          <w:szCs w:val="24"/>
          <w:u w:val="single"/>
        </w:rPr>
        <w:t>сельсовет.</w:t>
      </w:r>
    </w:p>
    <w:p w:rsidR="00CA4431" w:rsidRPr="00947A1F" w:rsidRDefault="00CA4431" w:rsidP="00947A1F">
      <w:pPr>
        <w:autoSpaceDE w:val="0"/>
        <w:autoSpaceDN w:val="0"/>
        <w:adjustRightInd w:val="0"/>
        <w:spacing w:after="0" w:line="360" w:lineRule="auto"/>
        <w:ind w:firstLine="567"/>
        <w:jc w:val="center"/>
        <w:rPr>
          <w:rFonts w:ascii="Times New Roman" w:hAnsi="Times New Roman" w:cs="Times New Roman"/>
          <w:b/>
        </w:rPr>
      </w:pPr>
      <w:r w:rsidRPr="00947A1F">
        <w:rPr>
          <w:rFonts w:ascii="Times New Roman" w:hAnsi="Times New Roman" w:cs="Times New Roman"/>
          <w:b/>
        </w:rPr>
        <w:t>5.1 Общие сведения о сель</w:t>
      </w:r>
      <w:r w:rsidR="00947A1F">
        <w:rPr>
          <w:rFonts w:ascii="Times New Roman" w:hAnsi="Times New Roman" w:cs="Times New Roman"/>
          <w:b/>
        </w:rPr>
        <w:t>ском поселении и его территории</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Сельское </w:t>
      </w:r>
      <w:proofErr w:type="gramStart"/>
      <w:r w:rsidRPr="00302458">
        <w:rPr>
          <w:rFonts w:ascii="Times New Roman" w:hAnsi="Times New Roman" w:cs="Times New Roman"/>
        </w:rPr>
        <w:t xml:space="preserve">поселение </w:t>
      </w:r>
      <w:r w:rsidR="00034216" w:rsidRPr="00302458">
        <w:rPr>
          <w:rFonts w:ascii="Times New Roman" w:hAnsi="Times New Roman" w:cs="Times New Roman"/>
        </w:rPr>
        <w:t xml:space="preserve"> Излегощенский</w:t>
      </w:r>
      <w:proofErr w:type="gramEnd"/>
      <w:r w:rsidR="00034216" w:rsidRPr="00302458">
        <w:rPr>
          <w:rFonts w:ascii="Times New Roman" w:hAnsi="Times New Roman" w:cs="Times New Roman"/>
        </w:rPr>
        <w:t xml:space="preserve"> </w:t>
      </w:r>
      <w:r w:rsidRPr="00302458">
        <w:rPr>
          <w:rFonts w:ascii="Times New Roman" w:hAnsi="Times New Roman" w:cs="Times New Roman"/>
        </w:rPr>
        <w:t xml:space="preserve">сельсовет - административно-территориальная единица Усманского района Липецкой области. Территория поселения расположена в </w:t>
      </w:r>
      <w:proofErr w:type="spellStart"/>
      <w:r w:rsidR="00302458" w:rsidRPr="00302458">
        <w:rPr>
          <w:rFonts w:ascii="Times New Roman" w:hAnsi="Times New Roman" w:cs="Times New Roman"/>
        </w:rPr>
        <w:t>юго</w:t>
      </w:r>
      <w:proofErr w:type="spellEnd"/>
      <w:r w:rsidR="00302458" w:rsidRPr="00302458">
        <w:rPr>
          <w:rFonts w:ascii="Times New Roman" w:hAnsi="Times New Roman" w:cs="Times New Roman"/>
        </w:rPr>
        <w:t xml:space="preserve"> –</w:t>
      </w:r>
      <w:proofErr w:type="gramStart"/>
      <w:r w:rsidR="00302458" w:rsidRPr="00302458">
        <w:rPr>
          <w:rFonts w:ascii="Times New Roman" w:hAnsi="Times New Roman" w:cs="Times New Roman"/>
        </w:rPr>
        <w:t>западной  части</w:t>
      </w:r>
      <w:proofErr w:type="gramEnd"/>
      <w:r w:rsidR="00302458" w:rsidRPr="00302458">
        <w:rPr>
          <w:rFonts w:ascii="Times New Roman" w:hAnsi="Times New Roman" w:cs="Times New Roman"/>
        </w:rPr>
        <w:t xml:space="preserve"> </w:t>
      </w:r>
      <w:r w:rsidRPr="00302458">
        <w:rPr>
          <w:rFonts w:ascii="Times New Roman" w:hAnsi="Times New Roman" w:cs="Times New Roman"/>
        </w:rPr>
        <w:t xml:space="preserve"> </w:t>
      </w:r>
      <w:r w:rsidRPr="00302458">
        <w:rPr>
          <w:rFonts w:ascii="Times New Roman" w:hAnsi="Times New Roman" w:cs="Times New Roman"/>
        </w:rPr>
        <w:lastRenderedPageBreak/>
        <w:t xml:space="preserve">района. </w:t>
      </w:r>
      <w:r w:rsidR="00302458" w:rsidRPr="00302458">
        <w:rPr>
          <w:rFonts w:ascii="Times New Roman" w:hAnsi="Times New Roman" w:cs="Times New Roman"/>
        </w:rPr>
        <w:t xml:space="preserve">На севере и западе </w:t>
      </w:r>
      <w:proofErr w:type="gramStart"/>
      <w:r w:rsidR="00302458" w:rsidRPr="00302458">
        <w:rPr>
          <w:rFonts w:ascii="Times New Roman" w:hAnsi="Times New Roman" w:cs="Times New Roman"/>
        </w:rPr>
        <w:t>граничит  с</w:t>
      </w:r>
      <w:proofErr w:type="gramEnd"/>
      <w:r w:rsidR="00302458" w:rsidRPr="00302458">
        <w:rPr>
          <w:rFonts w:ascii="Times New Roman" w:hAnsi="Times New Roman" w:cs="Times New Roman"/>
        </w:rPr>
        <w:t xml:space="preserve"> </w:t>
      </w:r>
      <w:proofErr w:type="spellStart"/>
      <w:r w:rsidR="00302458" w:rsidRPr="00302458">
        <w:rPr>
          <w:rFonts w:ascii="Times New Roman" w:hAnsi="Times New Roman" w:cs="Times New Roman"/>
        </w:rPr>
        <w:t>Хлевенским</w:t>
      </w:r>
      <w:proofErr w:type="spellEnd"/>
      <w:r w:rsidR="00302458" w:rsidRPr="00302458">
        <w:rPr>
          <w:rFonts w:ascii="Times New Roman" w:hAnsi="Times New Roman" w:cs="Times New Roman"/>
        </w:rPr>
        <w:t xml:space="preserve">  районом, на севере  с Боровским  и Куликовским сельскими  поселениями , на востоке с </w:t>
      </w:r>
      <w:proofErr w:type="spellStart"/>
      <w:r w:rsidR="00302458" w:rsidRPr="00302458">
        <w:rPr>
          <w:rFonts w:ascii="Times New Roman" w:hAnsi="Times New Roman" w:cs="Times New Roman"/>
        </w:rPr>
        <w:t>Поддубровским</w:t>
      </w:r>
      <w:proofErr w:type="spellEnd"/>
      <w:r w:rsidR="00302458" w:rsidRPr="00302458">
        <w:rPr>
          <w:rFonts w:ascii="Times New Roman" w:hAnsi="Times New Roman" w:cs="Times New Roman"/>
        </w:rPr>
        <w:t xml:space="preserve">  сельским поселением , на юге с Воронежской областью. </w:t>
      </w:r>
      <w:r w:rsidRPr="00302458">
        <w:rPr>
          <w:rFonts w:ascii="Times New Roman" w:hAnsi="Times New Roman" w:cs="Times New Roman"/>
        </w:rPr>
        <w:t xml:space="preserve">По территории поселения протекает </w:t>
      </w:r>
      <w:proofErr w:type="gramStart"/>
      <w:r w:rsidRPr="00302458">
        <w:rPr>
          <w:rFonts w:ascii="Times New Roman" w:hAnsi="Times New Roman" w:cs="Times New Roman"/>
        </w:rPr>
        <w:t xml:space="preserve">река </w:t>
      </w:r>
      <w:r w:rsidR="00302458">
        <w:rPr>
          <w:rFonts w:ascii="Times New Roman" w:hAnsi="Times New Roman" w:cs="Times New Roman"/>
        </w:rPr>
        <w:t xml:space="preserve"> Воронеж</w:t>
      </w:r>
      <w:proofErr w:type="gramEnd"/>
      <w:r w:rsidR="00302458">
        <w:rPr>
          <w:rFonts w:ascii="Times New Roman" w:hAnsi="Times New Roman" w:cs="Times New Roman"/>
        </w:rPr>
        <w:t xml:space="preserve"> и река </w:t>
      </w:r>
      <w:proofErr w:type="spellStart"/>
      <w:r w:rsidR="00302458">
        <w:rPr>
          <w:rFonts w:ascii="Times New Roman" w:hAnsi="Times New Roman" w:cs="Times New Roman"/>
        </w:rPr>
        <w:t>Излегоща</w:t>
      </w:r>
      <w:proofErr w:type="spellEnd"/>
      <w:r w:rsidR="00302458">
        <w:rPr>
          <w:rFonts w:ascii="Times New Roman" w:hAnsi="Times New Roman" w:cs="Times New Roman"/>
        </w:rPr>
        <w:t xml:space="preserve"> </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Административный центр поселения – </w:t>
      </w:r>
      <w:proofErr w:type="gramStart"/>
      <w:r w:rsidRPr="00302458">
        <w:rPr>
          <w:rFonts w:ascii="Times New Roman" w:hAnsi="Times New Roman" w:cs="Times New Roman"/>
        </w:rPr>
        <w:t xml:space="preserve">село </w:t>
      </w:r>
      <w:r w:rsidR="00302458" w:rsidRPr="00302458">
        <w:rPr>
          <w:rFonts w:ascii="Times New Roman" w:hAnsi="Times New Roman" w:cs="Times New Roman"/>
        </w:rPr>
        <w:t xml:space="preserve"> </w:t>
      </w:r>
      <w:proofErr w:type="spellStart"/>
      <w:r w:rsidR="00302458" w:rsidRPr="00302458">
        <w:rPr>
          <w:rFonts w:ascii="Times New Roman" w:hAnsi="Times New Roman" w:cs="Times New Roman"/>
        </w:rPr>
        <w:t>Излегоще</w:t>
      </w:r>
      <w:proofErr w:type="spellEnd"/>
      <w:proofErr w:type="gramEnd"/>
      <w:r w:rsidR="00302458" w:rsidRPr="00302458">
        <w:rPr>
          <w:rFonts w:ascii="Times New Roman" w:hAnsi="Times New Roman" w:cs="Times New Roman"/>
        </w:rPr>
        <w:t xml:space="preserve"> </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Расстояние до Липецка – </w:t>
      </w:r>
      <w:r w:rsidR="00034216" w:rsidRPr="00302458">
        <w:rPr>
          <w:rFonts w:ascii="Times New Roman" w:hAnsi="Times New Roman" w:cs="Times New Roman"/>
        </w:rPr>
        <w:t>8</w:t>
      </w:r>
      <w:r w:rsidRPr="00302458">
        <w:rPr>
          <w:rFonts w:ascii="Times New Roman" w:hAnsi="Times New Roman" w:cs="Times New Roman"/>
        </w:rPr>
        <w:t>0 км.</w:t>
      </w:r>
    </w:p>
    <w:p w:rsidR="00CA4431" w:rsidRPr="00302458" w:rsidRDefault="00CA4431" w:rsidP="00302458">
      <w:pPr>
        <w:rPr>
          <w:rFonts w:ascii="Times New Roman" w:hAnsi="Times New Roman" w:cs="Times New Roman"/>
        </w:rPr>
      </w:pPr>
      <w:r w:rsidRPr="00302458">
        <w:rPr>
          <w:rFonts w:ascii="Times New Roman" w:hAnsi="Times New Roman" w:cs="Times New Roman"/>
        </w:rPr>
        <w:t>Численность населения составляет:</w:t>
      </w:r>
    </w:p>
    <w:p w:rsidR="00CA4431" w:rsidRPr="00302458" w:rsidRDefault="00CA4431" w:rsidP="00302458">
      <w:pPr>
        <w:rPr>
          <w:rFonts w:ascii="Times New Roman" w:hAnsi="Times New Roman" w:cs="Times New Roman"/>
        </w:rPr>
      </w:pPr>
      <w:r w:rsidRPr="00302458">
        <w:rPr>
          <w:rFonts w:ascii="Times New Roman" w:hAnsi="Times New Roman" w:cs="Times New Roman"/>
        </w:rPr>
        <w:t>По данным ст</w:t>
      </w:r>
      <w:r w:rsidR="00302458" w:rsidRPr="00302458">
        <w:rPr>
          <w:rFonts w:ascii="Times New Roman" w:hAnsi="Times New Roman" w:cs="Times New Roman"/>
        </w:rPr>
        <w:t xml:space="preserve">атистики на начало </w:t>
      </w:r>
      <w:proofErr w:type="gramStart"/>
      <w:r w:rsidR="00302458" w:rsidRPr="00302458">
        <w:rPr>
          <w:rFonts w:ascii="Times New Roman" w:hAnsi="Times New Roman" w:cs="Times New Roman"/>
        </w:rPr>
        <w:t xml:space="preserve">01.01.2016г. </w:t>
      </w:r>
      <w:r w:rsidRPr="00302458">
        <w:rPr>
          <w:rFonts w:ascii="Times New Roman" w:hAnsi="Times New Roman" w:cs="Times New Roman"/>
        </w:rPr>
        <w:t>.</w:t>
      </w:r>
      <w:proofErr w:type="gramEnd"/>
      <w:r w:rsidR="00302458" w:rsidRPr="00302458">
        <w:rPr>
          <w:rFonts w:ascii="Times New Roman" w:hAnsi="Times New Roman" w:cs="Times New Roman"/>
        </w:rPr>
        <w:t xml:space="preserve"> 406</w:t>
      </w:r>
      <w:r w:rsidRPr="00302458">
        <w:rPr>
          <w:rFonts w:ascii="Times New Roman" w:hAnsi="Times New Roman" w:cs="Times New Roman"/>
        </w:rPr>
        <w:t xml:space="preserve"> чел.</w:t>
      </w:r>
    </w:p>
    <w:p w:rsidR="00CA4431" w:rsidRPr="00302458" w:rsidRDefault="00CA4431" w:rsidP="00302458">
      <w:pPr>
        <w:rPr>
          <w:rFonts w:ascii="Times New Roman" w:hAnsi="Times New Roman" w:cs="Times New Roman"/>
        </w:rPr>
      </w:pPr>
      <w:r w:rsidRPr="00302458">
        <w:rPr>
          <w:rFonts w:ascii="Times New Roman" w:hAnsi="Times New Roman" w:cs="Times New Roman"/>
        </w:rPr>
        <w:t xml:space="preserve">Территория – </w:t>
      </w:r>
      <w:r w:rsidR="00302458" w:rsidRPr="00302458">
        <w:rPr>
          <w:rFonts w:ascii="Times New Roman" w:hAnsi="Times New Roman" w:cs="Times New Roman"/>
        </w:rPr>
        <w:t xml:space="preserve">8, </w:t>
      </w:r>
      <w:proofErr w:type="gramStart"/>
      <w:r w:rsidR="00302458" w:rsidRPr="00302458">
        <w:rPr>
          <w:rFonts w:ascii="Times New Roman" w:hAnsi="Times New Roman" w:cs="Times New Roman"/>
        </w:rPr>
        <w:t xml:space="preserve">575 </w:t>
      </w:r>
      <w:r w:rsidRPr="00302458">
        <w:rPr>
          <w:rFonts w:ascii="Times New Roman" w:hAnsi="Times New Roman" w:cs="Times New Roman"/>
        </w:rPr>
        <w:t xml:space="preserve"> тыс.</w:t>
      </w:r>
      <w:proofErr w:type="gramEnd"/>
      <w:r w:rsidRPr="00302458">
        <w:rPr>
          <w:rFonts w:ascii="Times New Roman" w:hAnsi="Times New Roman" w:cs="Times New Roman"/>
        </w:rPr>
        <w:t xml:space="preserve"> га.</w:t>
      </w:r>
    </w:p>
    <w:p w:rsidR="00CA4431" w:rsidRPr="00302458" w:rsidRDefault="00CA4431" w:rsidP="00302458">
      <w:pPr>
        <w:rPr>
          <w:rFonts w:ascii="Times New Roman" w:hAnsi="Times New Roman" w:cs="Times New Roman"/>
        </w:rPr>
      </w:pPr>
      <w:r w:rsidRPr="00302458">
        <w:rPr>
          <w:rFonts w:ascii="Times New Roman" w:hAnsi="Times New Roman" w:cs="Times New Roman"/>
        </w:rPr>
        <w:t>Плотность населения – 0,</w:t>
      </w:r>
      <w:r w:rsidR="00302458" w:rsidRPr="00302458">
        <w:rPr>
          <w:rFonts w:ascii="Times New Roman" w:hAnsi="Times New Roman" w:cs="Times New Roman"/>
        </w:rPr>
        <w:t>05</w:t>
      </w:r>
      <w:r w:rsidRPr="00302458">
        <w:rPr>
          <w:rFonts w:ascii="Times New Roman" w:hAnsi="Times New Roman" w:cs="Times New Roman"/>
        </w:rPr>
        <w:t xml:space="preserve"> чел./га (2016 г.).</w:t>
      </w:r>
    </w:p>
    <w:p w:rsidR="00302458" w:rsidRDefault="00302458" w:rsidP="006423EE">
      <w:pPr>
        <w:spacing w:after="0" w:line="360" w:lineRule="auto"/>
        <w:ind w:firstLine="567"/>
        <w:jc w:val="right"/>
        <w:rPr>
          <w:rFonts w:ascii="Times New Roman" w:hAnsi="Times New Roman" w:cs="Times New Roman"/>
        </w:rPr>
      </w:pPr>
    </w:p>
    <w:p w:rsidR="00302458" w:rsidRDefault="00302458" w:rsidP="006423EE">
      <w:pPr>
        <w:spacing w:after="0" w:line="360" w:lineRule="auto"/>
        <w:ind w:firstLine="567"/>
        <w:jc w:val="right"/>
        <w:rPr>
          <w:rFonts w:ascii="Times New Roman" w:hAnsi="Times New Roman" w:cs="Times New Roman"/>
        </w:rPr>
      </w:pP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Численность населения, </w:t>
            </w:r>
            <w:proofErr w:type="gramStart"/>
            <w:r w:rsidRPr="00A87C76">
              <w:rPr>
                <w:rFonts w:ascii="Times New Roman" w:hAnsi="Times New Roman" w:cs="Times New Roman"/>
              </w:rPr>
              <w:t>человек  (</w:t>
            </w:r>
            <w:proofErr w:type="gramEnd"/>
            <w:r w:rsidRPr="00A87C76">
              <w:rPr>
                <w:rFonts w:ascii="Times New Roman" w:hAnsi="Times New Roman" w:cs="Times New Roman"/>
              </w:rPr>
              <w:t>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Березняговский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Верхнее-</w:t>
            </w:r>
            <w:proofErr w:type="spellStart"/>
            <w:r>
              <w:rPr>
                <w:rFonts w:ascii="Times New Roman" w:hAnsi="Times New Roman" w:cs="Times New Roman"/>
                <w:shd w:val="clear" w:color="auto" w:fill="FFFFFF"/>
              </w:rPr>
              <w:t>Мосоловский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rsidTr="00302458">
        <w:trPr>
          <w:trHeight w:val="286"/>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Сторожевской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9508</w:t>
            </w:r>
          </w:p>
        </w:tc>
        <w:tc>
          <w:tcPr>
            <w:tcW w:w="449"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2349</w:t>
            </w:r>
          </w:p>
        </w:tc>
        <w:tc>
          <w:tcPr>
            <w:tcW w:w="416" w:type="pct"/>
          </w:tcPr>
          <w:p w:rsidR="00CA4431" w:rsidRPr="00302458" w:rsidRDefault="00CA4431" w:rsidP="00302458">
            <w:pPr>
              <w:rPr>
                <w:rFonts w:ascii="Times New Roman" w:hAnsi="Times New Roman" w:cs="Times New Roman"/>
              </w:rPr>
            </w:pPr>
            <w:r w:rsidRPr="00302458">
              <w:rPr>
                <w:rFonts w:ascii="Times New Roman" w:hAnsi="Times New Roman" w:cs="Times New Roman"/>
              </w:rPr>
              <w:t>0,25</w:t>
            </w:r>
          </w:p>
        </w:tc>
        <w:tc>
          <w:tcPr>
            <w:tcW w:w="370" w:type="pct"/>
            <w:vAlign w:val="center"/>
          </w:tcPr>
          <w:p w:rsidR="00CA4431" w:rsidRPr="00302458" w:rsidRDefault="00CA4431" w:rsidP="00302458">
            <w:pPr>
              <w:rPr>
                <w:rFonts w:ascii="Times New Roman" w:hAnsi="Times New Roman" w:cs="Times New Roman"/>
              </w:rPr>
            </w:pPr>
            <w:r w:rsidRPr="00302458">
              <w:rPr>
                <w:rFonts w:ascii="Times New Roman" w:hAnsi="Times New Roman" w:cs="Times New Roman"/>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gramStart"/>
            <w:r>
              <w:rPr>
                <w:rFonts w:ascii="Times New Roman" w:hAnsi="Times New Roman" w:cs="Times New Roman"/>
                <w:shd w:val="clear" w:color="auto" w:fill="FFFFFF"/>
              </w:rPr>
              <w:t>Сторож.-</w:t>
            </w:r>
            <w:proofErr w:type="gramEnd"/>
            <w:r>
              <w:rPr>
                <w:rFonts w:ascii="Times New Roman" w:hAnsi="Times New Roman" w:cs="Times New Roman"/>
                <w:shd w:val="clear" w:color="auto" w:fill="FFFFFF"/>
              </w:rPr>
              <w:t>Хуторской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w:t>
            </w:r>
            <w:proofErr w:type="spellStart"/>
            <w:r>
              <w:rPr>
                <w:rFonts w:ascii="Times New Roman" w:hAnsi="Times New Roman" w:cs="Times New Roman"/>
                <w:shd w:val="clear" w:color="auto" w:fill="FFFFFF"/>
              </w:rPr>
              <w:t>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302458" w:rsidRDefault="00CA4431" w:rsidP="00302458">
      <w:pPr>
        <w:spacing w:after="0" w:line="360" w:lineRule="auto"/>
        <w:ind w:firstLine="567"/>
        <w:jc w:val="center"/>
        <w:rPr>
          <w:rFonts w:ascii="Times New Roman" w:hAnsi="Times New Roman" w:cs="Times New Roman"/>
          <w:b/>
          <w:color w:val="0070C0"/>
        </w:rPr>
      </w:pPr>
      <w:r w:rsidRPr="00302458">
        <w:rPr>
          <w:rFonts w:ascii="Times New Roman" w:hAnsi="Times New Roman" w:cs="Times New Roman"/>
          <w:b/>
        </w:rPr>
        <w:t xml:space="preserve">5.2 Природно-климатические условия сельского </w:t>
      </w:r>
      <w:proofErr w:type="gramStart"/>
      <w:r w:rsidRPr="00302458">
        <w:rPr>
          <w:rFonts w:ascii="Times New Roman" w:hAnsi="Times New Roman" w:cs="Times New Roman"/>
          <w:b/>
        </w:rPr>
        <w:t xml:space="preserve">поселения </w:t>
      </w:r>
      <w:r w:rsidR="00302458" w:rsidRPr="00302458">
        <w:rPr>
          <w:rFonts w:ascii="Times New Roman" w:hAnsi="Times New Roman" w:cs="Times New Roman"/>
          <w:b/>
        </w:rPr>
        <w:t xml:space="preserve"> Излегощенский</w:t>
      </w:r>
      <w:proofErr w:type="gramEnd"/>
      <w:r w:rsidR="00302458" w:rsidRPr="00302458">
        <w:rPr>
          <w:rFonts w:ascii="Times New Roman" w:hAnsi="Times New Roman" w:cs="Times New Roman"/>
          <w:b/>
        </w:rPr>
        <w:t xml:space="preserve"> </w:t>
      </w:r>
      <w:r w:rsidRPr="00302458">
        <w:rPr>
          <w:rFonts w:ascii="Times New Roman" w:hAnsi="Times New Roman" w:cs="Times New Roman"/>
          <w:b/>
        </w:rPr>
        <w:t>сельсовет</w:t>
      </w:r>
    </w:p>
    <w:p w:rsidR="00CA4431" w:rsidRPr="00E73DF4" w:rsidRDefault="00CA4431" w:rsidP="006B7659">
      <w:pPr>
        <w:pStyle w:val="Standard"/>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Геологические условия</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В геологическом строении </w:t>
      </w:r>
      <w:proofErr w:type="gramStart"/>
      <w:r w:rsidRPr="00E73DF4">
        <w:rPr>
          <w:rFonts w:ascii="Times New Roman" w:hAnsi="Times New Roman" w:cs="Times New Roman"/>
          <w:sz w:val="22"/>
          <w:szCs w:val="22"/>
        </w:rPr>
        <w:t xml:space="preserve">территории </w:t>
      </w:r>
      <w:r w:rsidR="00E73DF4" w:rsidRPr="00E73DF4">
        <w:rPr>
          <w:rFonts w:ascii="Times New Roman" w:hAnsi="Times New Roman" w:cs="Times New Roman"/>
          <w:sz w:val="22"/>
          <w:szCs w:val="22"/>
        </w:rPr>
        <w:t xml:space="preserve"> сельского</w:t>
      </w:r>
      <w:proofErr w:type="gramEnd"/>
      <w:r w:rsidR="00E73DF4" w:rsidRPr="00E73DF4">
        <w:rPr>
          <w:rFonts w:ascii="Times New Roman" w:hAnsi="Times New Roman" w:cs="Times New Roman"/>
          <w:sz w:val="22"/>
          <w:szCs w:val="22"/>
        </w:rPr>
        <w:t xml:space="preserve"> поселения </w:t>
      </w:r>
      <w:r w:rsidRPr="00E73DF4">
        <w:rPr>
          <w:rFonts w:ascii="Times New Roman" w:hAnsi="Times New Roman" w:cs="Times New Roman"/>
          <w:sz w:val="22"/>
          <w:szCs w:val="22"/>
        </w:rPr>
        <w:t xml:space="preserve">принимают участие как четвертичные, так и </w:t>
      </w:r>
      <w:proofErr w:type="spellStart"/>
      <w:r w:rsidRPr="00E73DF4">
        <w:rPr>
          <w:rFonts w:ascii="Times New Roman" w:hAnsi="Times New Roman" w:cs="Times New Roman"/>
          <w:sz w:val="22"/>
          <w:szCs w:val="22"/>
        </w:rPr>
        <w:t>дочетвертичные</w:t>
      </w:r>
      <w:proofErr w:type="spellEnd"/>
      <w:r w:rsidRPr="00E73DF4">
        <w:rPr>
          <w:rFonts w:ascii="Times New Roman" w:hAnsi="Times New Roman" w:cs="Times New Roman"/>
          <w:sz w:val="22"/>
          <w:szCs w:val="22"/>
        </w:rPr>
        <w:t xml:space="preserve"> образования.</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w:t>
      </w:r>
      <w:proofErr w:type="spellStart"/>
      <w:r w:rsidRPr="00E73DF4">
        <w:rPr>
          <w:rFonts w:ascii="Times New Roman" w:hAnsi="Times New Roman" w:cs="Times New Roman"/>
          <w:sz w:val="22"/>
          <w:szCs w:val="22"/>
        </w:rPr>
        <w:t>евлано-ливенского</w:t>
      </w:r>
      <w:proofErr w:type="spellEnd"/>
      <w:r w:rsidRPr="00E73DF4">
        <w:rPr>
          <w:rFonts w:ascii="Times New Roman" w:hAnsi="Times New Roman" w:cs="Times New Roman"/>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w:t>
      </w:r>
      <w:proofErr w:type="spellStart"/>
      <w:r w:rsidRPr="00E73DF4">
        <w:rPr>
          <w:rFonts w:ascii="Times New Roman" w:hAnsi="Times New Roman" w:cs="Times New Roman"/>
          <w:sz w:val="22"/>
          <w:szCs w:val="22"/>
        </w:rPr>
        <w:t>куб.м</w:t>
      </w:r>
      <w:proofErr w:type="spellEnd"/>
      <w:r w:rsidRPr="00E73DF4">
        <w:rPr>
          <w:rFonts w:ascii="Times New Roman" w:hAnsi="Times New Roman" w:cs="Times New Roman"/>
          <w:sz w:val="22"/>
          <w:szCs w:val="22"/>
        </w:rPr>
        <w:t>./</w:t>
      </w:r>
      <w:proofErr w:type="spellStart"/>
      <w:r w:rsidRPr="00E73DF4">
        <w:rPr>
          <w:rFonts w:ascii="Times New Roman" w:hAnsi="Times New Roman" w:cs="Times New Roman"/>
          <w:sz w:val="22"/>
          <w:szCs w:val="22"/>
        </w:rPr>
        <w:t>сут</w:t>
      </w:r>
      <w:proofErr w:type="spellEnd"/>
      <w:r w:rsidRPr="00E73DF4">
        <w:rPr>
          <w:rFonts w:ascii="Times New Roman" w:hAnsi="Times New Roman" w:cs="Times New Roman"/>
          <w:sz w:val="22"/>
          <w:szCs w:val="22"/>
        </w:rPr>
        <w:t>.</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На условия строительства большое влияние оказывают первые от поверхности</w:t>
      </w:r>
      <w:r w:rsidRPr="00E73DF4">
        <w:rPr>
          <w:rFonts w:ascii="Times New Roman" w:hAnsi="Times New Roman" w:cs="Times New Roman"/>
        </w:rPr>
        <w:t xml:space="preserve"> водоносные горизонты неоген – четвертичного комплекса. Наиболее распространены нижнее- и </w:t>
      </w:r>
      <w:r w:rsidRPr="00E73DF4">
        <w:rPr>
          <w:rFonts w:ascii="Times New Roman" w:hAnsi="Times New Roman" w:cs="Times New Roman"/>
          <w:sz w:val="22"/>
          <w:szCs w:val="22"/>
        </w:rPr>
        <w:t>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E73DF4"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E73DF4">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CA4431" w:rsidRPr="00E73DF4" w:rsidRDefault="00CA4431" w:rsidP="006B7659">
      <w:pPr>
        <w:pStyle w:val="Standard"/>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Геоморфологические условия</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В соответствии с геоморфологическим районированием Липецкой </w:t>
      </w:r>
      <w:proofErr w:type="gramStart"/>
      <w:r w:rsidRPr="00E73DF4">
        <w:rPr>
          <w:rFonts w:ascii="Times New Roman" w:hAnsi="Times New Roman" w:cs="Times New Roman"/>
          <w:sz w:val="22"/>
          <w:szCs w:val="22"/>
        </w:rPr>
        <w:t xml:space="preserve">области </w:t>
      </w:r>
      <w:r w:rsidR="00E73DF4">
        <w:rPr>
          <w:rFonts w:ascii="Times New Roman" w:hAnsi="Times New Roman" w:cs="Times New Roman"/>
          <w:sz w:val="22"/>
          <w:szCs w:val="22"/>
        </w:rPr>
        <w:t xml:space="preserve"> </w:t>
      </w:r>
      <w:proofErr w:type="spellStart"/>
      <w:r w:rsidR="00E73DF4">
        <w:rPr>
          <w:rFonts w:ascii="Times New Roman" w:hAnsi="Times New Roman" w:cs="Times New Roman"/>
          <w:sz w:val="22"/>
          <w:szCs w:val="22"/>
        </w:rPr>
        <w:t>Излегощенское</w:t>
      </w:r>
      <w:proofErr w:type="spellEnd"/>
      <w:proofErr w:type="gramEnd"/>
      <w:r w:rsidR="00E73DF4">
        <w:rPr>
          <w:rFonts w:ascii="Times New Roman" w:hAnsi="Times New Roman" w:cs="Times New Roman"/>
          <w:sz w:val="22"/>
          <w:szCs w:val="22"/>
        </w:rPr>
        <w:t xml:space="preserve"> </w:t>
      </w:r>
      <w:r w:rsidR="00E73DF4">
        <w:rPr>
          <w:rFonts w:ascii="Times New Roman" w:hAnsi="Times New Roman" w:cs="Times New Roman"/>
          <w:sz w:val="22"/>
          <w:szCs w:val="22"/>
        </w:rPr>
        <w:lastRenderedPageBreak/>
        <w:t xml:space="preserve">сельское поселение </w:t>
      </w:r>
      <w:r w:rsidRPr="00E73DF4">
        <w:rPr>
          <w:rFonts w:ascii="Times New Roman" w:hAnsi="Times New Roman" w:cs="Times New Roman"/>
          <w:sz w:val="22"/>
          <w:szCs w:val="22"/>
        </w:rPr>
        <w:t xml:space="preserve">принадлежит аллювиально-флювиогляциальной области Окско-Донской равнины, междуречному </w:t>
      </w:r>
      <w:proofErr w:type="spellStart"/>
      <w:r w:rsidRPr="00E73DF4">
        <w:rPr>
          <w:rFonts w:ascii="Times New Roman" w:hAnsi="Times New Roman" w:cs="Times New Roman"/>
          <w:sz w:val="22"/>
          <w:szCs w:val="22"/>
        </w:rPr>
        <w:t>Воронежско-Битюгскому</w:t>
      </w:r>
      <w:proofErr w:type="spellEnd"/>
      <w:r w:rsidRPr="00E73DF4">
        <w:rPr>
          <w:rFonts w:ascii="Times New Roman" w:hAnsi="Times New Roman" w:cs="Times New Roman"/>
          <w:sz w:val="22"/>
          <w:szCs w:val="22"/>
        </w:rPr>
        <w:t xml:space="preserve"> геоморфологическому району (западная часть окско-Донской впадины). В морфологическом плане рельеф </w:t>
      </w:r>
      <w:r w:rsidR="00E73DF4">
        <w:rPr>
          <w:rFonts w:ascii="Times New Roman" w:hAnsi="Times New Roman" w:cs="Times New Roman"/>
          <w:sz w:val="22"/>
          <w:szCs w:val="22"/>
        </w:rPr>
        <w:t xml:space="preserve">поселения </w:t>
      </w:r>
      <w:r w:rsidRPr="00E73DF4">
        <w:rPr>
          <w:rFonts w:ascii="Times New Roman" w:hAnsi="Times New Roman" w:cs="Times New Roman"/>
          <w:sz w:val="22"/>
          <w:szCs w:val="22"/>
        </w:rPr>
        <w:t xml:space="preserve">представлен плоскими слабоволнистыми аллювиальными и </w:t>
      </w:r>
      <w:proofErr w:type="spellStart"/>
      <w:r w:rsidRPr="00E73DF4">
        <w:rPr>
          <w:rFonts w:ascii="Times New Roman" w:hAnsi="Times New Roman" w:cs="Times New Roman"/>
          <w:sz w:val="22"/>
          <w:szCs w:val="22"/>
        </w:rPr>
        <w:t>морренно</w:t>
      </w:r>
      <w:proofErr w:type="spellEnd"/>
      <w:r w:rsidRPr="00E73DF4">
        <w:rPr>
          <w:rFonts w:ascii="Times New Roman" w:hAnsi="Times New Roman" w:cs="Times New Roman"/>
          <w:sz w:val="22"/>
          <w:szCs w:val="22"/>
        </w:rPr>
        <w:t xml:space="preserve">-флювиогляциальными равнинами. Расчлененность слабая (0,8-1,2 </w:t>
      </w:r>
      <w:proofErr w:type="gramStart"/>
      <w:r w:rsidRPr="00E73DF4">
        <w:rPr>
          <w:rFonts w:ascii="Times New Roman" w:hAnsi="Times New Roman" w:cs="Times New Roman"/>
          <w:sz w:val="22"/>
          <w:szCs w:val="22"/>
        </w:rPr>
        <w:t>км./</w:t>
      </w:r>
      <w:proofErr w:type="spellStart"/>
      <w:proofErr w:type="gramEnd"/>
      <w:r w:rsidRPr="00E73DF4">
        <w:rPr>
          <w:rFonts w:ascii="Times New Roman" w:hAnsi="Times New Roman" w:cs="Times New Roman"/>
          <w:sz w:val="22"/>
          <w:szCs w:val="22"/>
        </w:rPr>
        <w:t>кв.км</w:t>
      </w:r>
      <w:proofErr w:type="spellEnd"/>
      <w:r w:rsidRPr="00E73DF4">
        <w:rPr>
          <w:rFonts w:ascii="Times New Roman" w:hAnsi="Times New Roman" w:cs="Times New Roman"/>
          <w:sz w:val="22"/>
          <w:szCs w:val="22"/>
        </w:rPr>
        <w:t>.), глубина расчленения от</w:t>
      </w:r>
      <w:r w:rsidR="00E73DF4">
        <w:rPr>
          <w:rFonts w:ascii="Times New Roman" w:hAnsi="Times New Roman" w:cs="Times New Roman"/>
          <w:sz w:val="22"/>
          <w:szCs w:val="22"/>
        </w:rPr>
        <w:t xml:space="preserve"> </w:t>
      </w:r>
      <w:r w:rsidRPr="00E73DF4">
        <w:rPr>
          <w:rFonts w:ascii="Times New Roman" w:hAnsi="Times New Roman" w:cs="Times New Roman"/>
          <w:sz w:val="22"/>
          <w:szCs w:val="22"/>
        </w:rPr>
        <w:t>30 до 70 м. Балки и овраги встречаются крайне редко и имеют обычно трапециевидный профиль в поперечнике.</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Долины рек отличаются большой шириной и пологими уклонами. Склоны долин очень пологие (2</w:t>
      </w:r>
      <w:r w:rsidRPr="00E73DF4">
        <w:rPr>
          <w:rFonts w:ascii="Sakkal Majalla" w:hAnsi="Sakkal Majalla" w:cs="Sakkal Majalla"/>
          <w:sz w:val="22"/>
          <w:szCs w:val="22"/>
        </w:rPr>
        <w:t>۫</w:t>
      </w:r>
      <w:r w:rsidRPr="00E73DF4">
        <w:rPr>
          <w:rFonts w:ascii="Times New Roman" w:hAnsi="Times New Roman" w:cs="Times New Roman"/>
          <w:sz w:val="22"/>
          <w:szCs w:val="22"/>
        </w:rPr>
        <w:t xml:space="preserve"> -4</w:t>
      </w:r>
      <w:proofErr w:type="gramStart"/>
      <w:r w:rsidRPr="00E73DF4">
        <w:rPr>
          <w:rFonts w:ascii="Sakkal Majalla" w:hAnsi="Sakkal Majalla" w:cs="Sakkal Majalla"/>
          <w:sz w:val="22"/>
          <w:szCs w:val="22"/>
        </w:rPr>
        <w:t>۫</w:t>
      </w:r>
      <w:r w:rsidRPr="00E73DF4">
        <w:rPr>
          <w:rFonts w:ascii="Times New Roman" w:hAnsi="Times New Roman" w:cs="Times New Roman"/>
          <w:sz w:val="22"/>
          <w:szCs w:val="22"/>
        </w:rPr>
        <w:t xml:space="preserve"> )</w:t>
      </w:r>
      <w:proofErr w:type="gramEnd"/>
      <w:r w:rsidRPr="00E73DF4">
        <w:rPr>
          <w:rFonts w:ascii="Times New Roman" w:hAnsi="Times New Roman" w:cs="Times New Roman"/>
          <w:sz w:val="22"/>
          <w:szCs w:val="22"/>
        </w:rPr>
        <w:t xml:space="preserve">, русла рек сильно </w:t>
      </w:r>
      <w:proofErr w:type="spellStart"/>
      <w:r w:rsidRPr="00E73DF4">
        <w:rPr>
          <w:rFonts w:ascii="Times New Roman" w:hAnsi="Times New Roman" w:cs="Times New Roman"/>
          <w:sz w:val="22"/>
          <w:szCs w:val="22"/>
        </w:rPr>
        <w:t>меанрируют</w:t>
      </w:r>
      <w:proofErr w:type="spellEnd"/>
      <w:r w:rsidRPr="00E73DF4">
        <w:rPr>
          <w:rFonts w:ascii="Times New Roman" w:hAnsi="Times New Roman" w:cs="Times New Roman"/>
          <w:sz w:val="22"/>
          <w:szCs w:val="22"/>
        </w:rPr>
        <w:t xml:space="preserve"> среди широкой поймы. Речные долины хорошо разработаны имеют до четырех надпойменных террас.</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Поверхность террас осложнена суффозионными просадками и перевеянными песками, местами </w:t>
      </w:r>
      <w:proofErr w:type="spellStart"/>
      <w:r w:rsidRPr="00E73DF4">
        <w:rPr>
          <w:rFonts w:ascii="Times New Roman" w:hAnsi="Times New Roman" w:cs="Times New Roman"/>
          <w:sz w:val="22"/>
          <w:szCs w:val="22"/>
        </w:rPr>
        <w:t>залесенная</w:t>
      </w:r>
      <w:proofErr w:type="spellEnd"/>
      <w:r w:rsidRPr="00E73DF4">
        <w:rPr>
          <w:rFonts w:ascii="Times New Roman" w:hAnsi="Times New Roman" w:cs="Times New Roman"/>
          <w:sz w:val="22"/>
          <w:szCs w:val="22"/>
        </w:rPr>
        <w:t>.</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Поймы рек развиты и </w:t>
      </w:r>
      <w:proofErr w:type="spellStart"/>
      <w:r w:rsidRPr="00E73DF4">
        <w:rPr>
          <w:rFonts w:ascii="Times New Roman" w:hAnsi="Times New Roman" w:cs="Times New Roman"/>
          <w:sz w:val="22"/>
          <w:szCs w:val="22"/>
        </w:rPr>
        <w:t>геоморфологически</w:t>
      </w:r>
      <w:proofErr w:type="spellEnd"/>
      <w:r w:rsidRPr="00E73DF4">
        <w:rPr>
          <w:rFonts w:ascii="Times New Roman" w:hAnsi="Times New Roman" w:cs="Times New Roman"/>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E73DF4" w:rsidRDefault="00CA4431" w:rsidP="006B7659">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E73DF4" w:rsidRDefault="00CA4431" w:rsidP="00E73DF4">
      <w:pPr>
        <w:pStyle w:val="Standard"/>
        <w:spacing w:line="360" w:lineRule="auto"/>
        <w:ind w:right="-1" w:firstLine="567"/>
        <w:jc w:val="both"/>
        <w:rPr>
          <w:rFonts w:ascii="Times New Roman" w:hAnsi="Times New Roman" w:cs="Times New Roman"/>
          <w:sz w:val="22"/>
          <w:szCs w:val="22"/>
        </w:rPr>
      </w:pPr>
      <w:r w:rsidRPr="00E73DF4">
        <w:rPr>
          <w:rFonts w:ascii="Times New Roman" w:hAnsi="Times New Roman" w:cs="Times New Roman"/>
          <w:sz w:val="22"/>
          <w:szCs w:val="22"/>
        </w:rPr>
        <w:t xml:space="preserve">Проявление активных эрозионных процессов, в том числе </w:t>
      </w:r>
      <w:proofErr w:type="spellStart"/>
      <w:r w:rsidRPr="00E73DF4">
        <w:rPr>
          <w:rFonts w:ascii="Times New Roman" w:hAnsi="Times New Roman" w:cs="Times New Roman"/>
          <w:sz w:val="22"/>
          <w:szCs w:val="22"/>
        </w:rPr>
        <w:t>оврагообразования</w:t>
      </w:r>
      <w:proofErr w:type="spellEnd"/>
      <w:r w:rsidRPr="00E73DF4">
        <w:rPr>
          <w:rFonts w:ascii="Times New Roman" w:hAnsi="Times New Roman" w:cs="Times New Roman"/>
          <w:sz w:val="22"/>
          <w:szCs w:val="22"/>
        </w:rPr>
        <w:t xml:space="preserve">, 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в целом незначительно, что связано с плоскостным характером рельефа и небольшими средними относительными превышениями водораздело</w:t>
      </w:r>
      <w:r w:rsidR="00E73DF4">
        <w:rPr>
          <w:rFonts w:ascii="Times New Roman" w:hAnsi="Times New Roman" w:cs="Times New Roman"/>
          <w:sz w:val="22"/>
          <w:szCs w:val="22"/>
        </w:rPr>
        <w:t>в над днищами долин (10-20 м.).</w:t>
      </w:r>
    </w:p>
    <w:p w:rsidR="00CA4431" w:rsidRPr="00E73DF4" w:rsidRDefault="00CA4431" w:rsidP="006B7659">
      <w:pPr>
        <w:pStyle w:val="Standard"/>
        <w:widowControl/>
        <w:tabs>
          <w:tab w:val="left" w:pos="1134"/>
        </w:tabs>
        <w:spacing w:line="360" w:lineRule="auto"/>
        <w:ind w:right="-1"/>
        <w:jc w:val="center"/>
        <w:rPr>
          <w:rFonts w:ascii="Times New Roman" w:hAnsi="Times New Roman" w:cs="Times New Roman"/>
          <w:b/>
          <w:sz w:val="22"/>
          <w:szCs w:val="22"/>
        </w:rPr>
      </w:pPr>
      <w:r w:rsidRPr="00E73DF4">
        <w:rPr>
          <w:rFonts w:ascii="Times New Roman" w:hAnsi="Times New Roman" w:cs="Times New Roman"/>
          <w:b/>
          <w:sz w:val="22"/>
          <w:szCs w:val="22"/>
        </w:rPr>
        <w:t>Почвенные ресурсы</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Почвенный покров на </w:t>
      </w:r>
      <w:proofErr w:type="gramStart"/>
      <w:r w:rsidRPr="00E73DF4">
        <w:rPr>
          <w:rFonts w:ascii="Times New Roman" w:hAnsi="Times New Roman" w:cs="Times New Roman"/>
          <w:sz w:val="22"/>
          <w:szCs w:val="22"/>
        </w:rPr>
        <w:t xml:space="preserve">территории </w:t>
      </w:r>
      <w:r w:rsidR="00E73DF4">
        <w:rPr>
          <w:rFonts w:ascii="Times New Roman" w:hAnsi="Times New Roman" w:cs="Times New Roman"/>
          <w:sz w:val="22"/>
          <w:szCs w:val="22"/>
        </w:rPr>
        <w:t xml:space="preserve"> поселения</w:t>
      </w:r>
      <w:proofErr w:type="gramEnd"/>
      <w:r w:rsidR="00E73DF4">
        <w:rPr>
          <w:rFonts w:ascii="Times New Roman" w:hAnsi="Times New Roman" w:cs="Times New Roman"/>
          <w:sz w:val="22"/>
          <w:szCs w:val="22"/>
        </w:rPr>
        <w:t xml:space="preserve"> </w:t>
      </w:r>
      <w:r w:rsidRPr="00E73DF4">
        <w:rPr>
          <w:rFonts w:ascii="Times New Roman" w:hAnsi="Times New Roman" w:cs="Times New Roman"/>
          <w:sz w:val="22"/>
          <w:szCs w:val="22"/>
        </w:rPr>
        <w:t xml:space="preserve">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черноземы выщелоченные - 44%,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черноземы типичные -39%,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лугово-черноземные почвы – 47%,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солонцовые комплексы – 44%,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 xml:space="preserve">серые лесостепные – 3%, </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аллювиальные луговые почвы – 2%.</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lastRenderedPageBreak/>
        <w:t xml:space="preserve">Почвообразующими породами служат лессовидные </w:t>
      </w:r>
      <w:proofErr w:type="spellStart"/>
      <w:r w:rsidRPr="00E73DF4">
        <w:rPr>
          <w:rFonts w:ascii="Times New Roman" w:hAnsi="Times New Roman" w:cs="Times New Roman"/>
          <w:sz w:val="22"/>
          <w:szCs w:val="22"/>
        </w:rPr>
        <w:t>слабокарбонатные</w:t>
      </w:r>
      <w:proofErr w:type="spellEnd"/>
      <w:r w:rsidRPr="00E73DF4">
        <w:rPr>
          <w:rFonts w:ascii="Times New Roman" w:hAnsi="Times New Roman" w:cs="Times New Roman"/>
          <w:sz w:val="22"/>
          <w:szCs w:val="22"/>
        </w:rPr>
        <w:t xml:space="preserve"> суглинки и глины, местами </w:t>
      </w:r>
      <w:proofErr w:type="spellStart"/>
      <w:r w:rsidRPr="00E73DF4">
        <w:rPr>
          <w:rFonts w:ascii="Times New Roman" w:hAnsi="Times New Roman" w:cs="Times New Roman"/>
          <w:sz w:val="22"/>
          <w:szCs w:val="22"/>
        </w:rPr>
        <w:t>оглеенные</w:t>
      </w:r>
      <w:proofErr w:type="spellEnd"/>
      <w:r w:rsidRPr="00E73DF4">
        <w:rPr>
          <w:rFonts w:ascii="Times New Roman" w:hAnsi="Times New Roman" w:cs="Times New Roman"/>
          <w:sz w:val="22"/>
          <w:szCs w:val="22"/>
        </w:rPr>
        <w:t xml:space="preserve"> и засоленные, а также древне аллювиальные отложения легкого механического состава. Гидротермический коэффициент увлажнения – от 0,98 до 0,16.</w:t>
      </w:r>
    </w:p>
    <w:p w:rsidR="00CA4431" w:rsidRPr="00E73DF4"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CA4431" w:rsidRPr="00E73DF4" w:rsidRDefault="00CA4431" w:rsidP="00E73DF4">
      <w:pPr>
        <w:pStyle w:val="Standard"/>
        <w:widowControl/>
        <w:tabs>
          <w:tab w:val="left" w:pos="1134"/>
        </w:tabs>
        <w:spacing w:line="360" w:lineRule="auto"/>
        <w:ind w:right="-1" w:firstLine="720"/>
        <w:jc w:val="both"/>
        <w:rPr>
          <w:rFonts w:ascii="Times New Roman" w:hAnsi="Times New Roman" w:cs="Times New Roman"/>
          <w:sz w:val="22"/>
          <w:szCs w:val="22"/>
        </w:rPr>
      </w:pPr>
      <w:r w:rsidRPr="00E73DF4">
        <w:rPr>
          <w:rFonts w:ascii="Times New Roman" w:hAnsi="Times New Roman" w:cs="Times New Roman"/>
          <w:sz w:val="22"/>
          <w:szCs w:val="22"/>
        </w:rPr>
        <w:t>Качество пахотных земель 80-90 баллов (высокая). Возделываются зерновые культуры, сахарная свекла и кормовые культуры.</w:t>
      </w:r>
    </w:p>
    <w:p w:rsidR="00CA4431" w:rsidRPr="00E73DF4" w:rsidRDefault="00CA4431" w:rsidP="006B7659">
      <w:pPr>
        <w:pStyle w:val="Standard"/>
        <w:widowControl/>
        <w:tabs>
          <w:tab w:val="left" w:pos="1134"/>
        </w:tabs>
        <w:spacing w:line="360" w:lineRule="auto"/>
        <w:ind w:right="-1"/>
        <w:jc w:val="center"/>
        <w:rPr>
          <w:rFonts w:ascii="Times New Roman" w:hAnsi="Times New Roman" w:cs="Times New Roman"/>
          <w:b/>
        </w:rPr>
      </w:pPr>
      <w:r w:rsidRPr="00E73DF4">
        <w:rPr>
          <w:rFonts w:ascii="Times New Roman" w:hAnsi="Times New Roman" w:cs="Times New Roman"/>
          <w:b/>
        </w:rPr>
        <w:t>Лесосырьевые ресурсы</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 соответствии с физико-географическим районированием </w:t>
      </w:r>
      <w:proofErr w:type="gramStart"/>
      <w:r w:rsidRPr="00E73DF4">
        <w:rPr>
          <w:rFonts w:ascii="Times New Roman" w:hAnsi="Times New Roman" w:cs="Times New Roman"/>
        </w:rPr>
        <w:t xml:space="preserve">территория </w:t>
      </w:r>
      <w:r w:rsidR="00E73DF4">
        <w:rPr>
          <w:rFonts w:ascii="Times New Roman" w:hAnsi="Times New Roman" w:cs="Times New Roman"/>
        </w:rPr>
        <w:t xml:space="preserve"> сельского</w:t>
      </w:r>
      <w:proofErr w:type="gramEnd"/>
      <w:r w:rsidR="00E73DF4">
        <w:rPr>
          <w:rFonts w:ascii="Times New Roman" w:hAnsi="Times New Roman" w:cs="Times New Roman"/>
        </w:rPr>
        <w:t xml:space="preserve"> поселения </w:t>
      </w:r>
      <w:r w:rsidRPr="00E73DF4">
        <w:rPr>
          <w:rFonts w:ascii="Times New Roman" w:hAnsi="Times New Roman" w:cs="Times New Roman"/>
        </w:rPr>
        <w:t xml:space="preserve"> относится к лесостепной провинции Окско-Донской равнины. Большинство естественных лесных массивов находится в поймах и долинах рек. Лесистость достигает 25%.</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rsidRPr="00E73DF4">
        <w:rPr>
          <w:rFonts w:ascii="Times New Roman" w:hAnsi="Times New Roman" w:cs="Times New Roman"/>
        </w:rPr>
        <w:t>пристепных</w:t>
      </w:r>
      <w:proofErr w:type="spellEnd"/>
      <w:r w:rsidRPr="00E73DF4">
        <w:rPr>
          <w:rFonts w:ascii="Times New Roman" w:hAnsi="Times New Roman" w:cs="Times New Roman"/>
        </w:rPr>
        <w:t xml:space="preserve"> боров.</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Дубовые леса расположены по старым и древним оврагам и балкам, образуя так называемые </w:t>
      </w:r>
      <w:proofErr w:type="spellStart"/>
      <w:r w:rsidRPr="00E73DF4">
        <w:rPr>
          <w:rFonts w:ascii="Times New Roman" w:hAnsi="Times New Roman" w:cs="Times New Roman"/>
        </w:rPr>
        <w:t>байрачные</w:t>
      </w:r>
      <w:proofErr w:type="spellEnd"/>
      <w:r w:rsidRPr="00E73DF4">
        <w:rPr>
          <w:rFonts w:ascii="Times New Roman" w:hAnsi="Times New Roman" w:cs="Times New Roman"/>
        </w:rPr>
        <w:t xml:space="preserve"> леса.</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Все леса по хозяйственному назначению и функциональным особенностям относятся к лесам первой группы и имеют большое </w:t>
      </w:r>
      <w:proofErr w:type="spellStart"/>
      <w:r w:rsidRPr="00E73DF4">
        <w:rPr>
          <w:rFonts w:ascii="Times New Roman" w:hAnsi="Times New Roman" w:cs="Times New Roman"/>
        </w:rPr>
        <w:t>водоохранное</w:t>
      </w:r>
      <w:proofErr w:type="spellEnd"/>
      <w:r w:rsidRPr="00E73DF4">
        <w:rPr>
          <w:rFonts w:ascii="Times New Roman" w:hAnsi="Times New Roman" w:cs="Times New Roman"/>
        </w:rPr>
        <w:t xml:space="preserve">, </w:t>
      </w:r>
      <w:proofErr w:type="spellStart"/>
      <w:r w:rsidRPr="00E73DF4">
        <w:rPr>
          <w:rFonts w:ascii="Times New Roman" w:hAnsi="Times New Roman" w:cs="Times New Roman"/>
        </w:rPr>
        <w:t>водорегулируещее</w:t>
      </w:r>
      <w:proofErr w:type="spellEnd"/>
      <w:r w:rsidRPr="00E73DF4">
        <w:rPr>
          <w:rFonts w:ascii="Times New Roman" w:hAnsi="Times New Roman" w:cs="Times New Roman"/>
        </w:rPr>
        <w:t xml:space="preserve">, почвозащитное, санитарно-гигиеническое и климаторегулирующее значение. </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В возрастной структуре лесов преобладают средне-и старо возрастные насаждения.</w:t>
      </w:r>
    </w:p>
    <w:p w:rsidR="00CA4431" w:rsidRPr="00E73DF4" w:rsidRDefault="00CA4431" w:rsidP="006B7659">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К лесным ресурсам относятся запасы древесных и </w:t>
      </w:r>
      <w:proofErr w:type="spellStart"/>
      <w:r w:rsidRPr="00E73DF4">
        <w:rPr>
          <w:rFonts w:ascii="Times New Roman" w:hAnsi="Times New Roman" w:cs="Times New Roman"/>
        </w:rPr>
        <w:t>недревесных</w:t>
      </w:r>
      <w:proofErr w:type="spellEnd"/>
      <w:r w:rsidRPr="00E73DF4">
        <w:rPr>
          <w:rFonts w:ascii="Times New Roman" w:hAnsi="Times New Roman" w:cs="Times New Roman"/>
        </w:rPr>
        <w:t xml:space="preserve"> продуктов, которыми пользуется население-лесные побочные пользования, предусмотренные лесным кодексом РФ: сенокошение, пастьба скота, размещение ульев и </w:t>
      </w:r>
      <w:proofErr w:type="spellStart"/>
      <w:r w:rsidRPr="00E73DF4">
        <w:rPr>
          <w:rFonts w:ascii="Times New Roman" w:hAnsi="Times New Roman" w:cs="Times New Roman"/>
        </w:rPr>
        <w:t>пасик</w:t>
      </w:r>
      <w:proofErr w:type="spellEnd"/>
      <w:r w:rsidRPr="00E73DF4">
        <w:rPr>
          <w:rFonts w:ascii="Times New Roman" w:hAnsi="Times New Roman" w:cs="Times New Roman"/>
        </w:rP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E73DF4" w:rsidRDefault="00CA4431" w:rsidP="00E73DF4">
      <w:pPr>
        <w:pStyle w:val="Standard"/>
        <w:widowControl/>
        <w:tabs>
          <w:tab w:val="left" w:pos="0"/>
        </w:tabs>
        <w:spacing w:line="360" w:lineRule="auto"/>
        <w:ind w:right="-1" w:firstLine="720"/>
        <w:jc w:val="both"/>
        <w:rPr>
          <w:rFonts w:ascii="Times New Roman" w:hAnsi="Times New Roman" w:cs="Times New Roman"/>
        </w:rPr>
      </w:pPr>
      <w:r w:rsidRPr="00E73DF4">
        <w:rPr>
          <w:rFonts w:ascii="Times New Roman" w:hAnsi="Times New Roman" w:cs="Times New Roman"/>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E73DF4" w:rsidRDefault="00CA4431" w:rsidP="00E73DF4">
      <w:pPr>
        <w:jc w:val="center"/>
        <w:rPr>
          <w:rFonts w:ascii="Times New Roman" w:hAnsi="Times New Roman" w:cs="Times New Roman"/>
          <w:b/>
        </w:rPr>
      </w:pPr>
      <w:r w:rsidRPr="00E73DF4">
        <w:rPr>
          <w:rFonts w:ascii="Times New Roman" w:hAnsi="Times New Roman" w:cs="Times New Roman"/>
          <w:b/>
        </w:rPr>
        <w:t>5.3 Социально-демографический состав и плотность населения сельского поселения</w:t>
      </w:r>
    </w:p>
    <w:p w:rsidR="00CA4431" w:rsidRPr="00E73DF4" w:rsidRDefault="00E73DF4" w:rsidP="00E73DF4">
      <w:pPr>
        <w:jc w:val="center"/>
        <w:rPr>
          <w:rFonts w:ascii="Times New Roman" w:hAnsi="Times New Roman" w:cs="Times New Roman"/>
          <w:b/>
        </w:rPr>
      </w:pPr>
      <w:r>
        <w:rPr>
          <w:rFonts w:ascii="Times New Roman" w:hAnsi="Times New Roman" w:cs="Times New Roman"/>
          <w:b/>
        </w:rPr>
        <w:t xml:space="preserve"> Излегощенский </w:t>
      </w:r>
      <w:r w:rsidR="00CA4431" w:rsidRPr="00E73DF4">
        <w:rPr>
          <w:rFonts w:ascii="Times New Roman" w:hAnsi="Times New Roman" w:cs="Times New Roman"/>
          <w:b/>
        </w:rPr>
        <w:t>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lastRenderedPageBreak/>
        <w:t>По данным на 1 января 2016 года численность населения составила</w:t>
      </w:r>
      <w:r w:rsidRPr="001652E8">
        <w:rPr>
          <w:color w:val="FF0000"/>
          <w:sz w:val="22"/>
          <w:szCs w:val="22"/>
        </w:rPr>
        <w:t xml:space="preserve"> </w:t>
      </w:r>
      <w:r w:rsidR="00E73DF4" w:rsidRPr="00E73DF4">
        <w:t>406</w:t>
      </w:r>
      <w:r w:rsidRPr="00E73DF4">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sidR="00E73DF4">
        <w:t>0,0</w:t>
      </w:r>
      <w:r w:rsidRPr="00E73DF4">
        <w:t>5</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E73DF4" w:rsidRDefault="00CA4431" w:rsidP="00E73DF4">
      <w:pPr>
        <w:pStyle w:val="Default0"/>
        <w:tabs>
          <w:tab w:val="left" w:pos="-284"/>
        </w:tabs>
        <w:spacing w:line="360" w:lineRule="auto"/>
        <w:ind w:right="-1" w:firstLine="567"/>
        <w:jc w:val="both"/>
        <w:rPr>
          <w:color w:val="auto"/>
          <w:sz w:val="22"/>
          <w:szCs w:val="22"/>
        </w:rPr>
      </w:pPr>
      <w:r w:rsidRPr="00797083">
        <w:rPr>
          <w:color w:val="auto"/>
          <w:sz w:val="22"/>
          <w:szCs w:val="22"/>
        </w:rPr>
        <w:t xml:space="preserve">Для современной демографической ситуации характерны общероссийские и </w:t>
      </w:r>
      <w:proofErr w:type="spellStart"/>
      <w:r w:rsidRPr="00797083">
        <w:rPr>
          <w:color w:val="auto"/>
          <w:sz w:val="22"/>
          <w:szCs w:val="22"/>
        </w:rPr>
        <w:t>общеобластные</w:t>
      </w:r>
      <w:proofErr w:type="spellEnd"/>
      <w:r w:rsidRPr="0079708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E2EA6" w:rsidRDefault="00CE2EA6" w:rsidP="00E73DF4">
      <w:pPr>
        <w:autoSpaceDE w:val="0"/>
        <w:autoSpaceDN w:val="0"/>
        <w:adjustRightInd w:val="0"/>
        <w:spacing w:after="0" w:line="360" w:lineRule="auto"/>
        <w:ind w:firstLine="567"/>
        <w:jc w:val="center"/>
        <w:rPr>
          <w:rFonts w:ascii="Times New Roman" w:hAnsi="Times New Roman" w:cs="Times New Roman"/>
          <w:b/>
        </w:rPr>
      </w:pPr>
    </w:p>
    <w:p w:rsidR="00CA4431" w:rsidRPr="00E73DF4" w:rsidRDefault="00CA4431" w:rsidP="00E73DF4">
      <w:pPr>
        <w:autoSpaceDE w:val="0"/>
        <w:autoSpaceDN w:val="0"/>
        <w:adjustRightInd w:val="0"/>
        <w:spacing w:after="0" w:line="360" w:lineRule="auto"/>
        <w:ind w:firstLine="567"/>
        <w:jc w:val="center"/>
        <w:rPr>
          <w:rFonts w:ascii="Times New Roman" w:hAnsi="Times New Roman" w:cs="Times New Roman"/>
          <w:b/>
        </w:rPr>
      </w:pPr>
      <w:proofErr w:type="gramStart"/>
      <w:r w:rsidRPr="00E73DF4">
        <w:rPr>
          <w:rFonts w:ascii="Times New Roman" w:hAnsi="Times New Roman" w:cs="Times New Roman"/>
          <w:b/>
        </w:rPr>
        <w:t>5.4  Общие</w:t>
      </w:r>
      <w:proofErr w:type="gramEnd"/>
      <w:r w:rsidRPr="00E73DF4">
        <w:rPr>
          <w:rFonts w:ascii="Times New Roman" w:hAnsi="Times New Roman" w:cs="Times New Roman"/>
          <w:b/>
        </w:rPr>
        <w:t xml:space="preserve"> принципы зонирования территорий </w:t>
      </w:r>
      <w:r w:rsidR="00E73DF4">
        <w:rPr>
          <w:rFonts w:ascii="Times New Roman" w:hAnsi="Times New Roman" w:cs="Times New Roman"/>
          <w:b/>
        </w:rPr>
        <w:t xml:space="preserve"> </w:t>
      </w:r>
      <w:r w:rsidRPr="00E73DF4">
        <w:rPr>
          <w:rFonts w:ascii="Times New Roman" w:hAnsi="Times New Roman" w:cs="Times New Roman"/>
          <w:b/>
        </w:rPr>
        <w:t>сельского поселения</w:t>
      </w:r>
    </w:p>
    <w:p w:rsidR="00CA4431" w:rsidRPr="00797083" w:rsidRDefault="00CA4431" w:rsidP="00CE2EA6">
      <w:pPr>
        <w:adjustRightInd w:val="0"/>
        <w:spacing w:after="0" w:line="360" w:lineRule="auto"/>
        <w:ind w:right="-1"/>
        <w:jc w:val="both"/>
        <w:rPr>
          <w:rFonts w:ascii="Times New Roman" w:hAnsi="Times New Roman" w:cs="Times New Roman"/>
        </w:rPr>
      </w:pPr>
      <w:r w:rsidRPr="00797083">
        <w:rPr>
          <w:rFonts w:ascii="Times New Roman" w:hAnsi="Times New Roman" w:cs="Times New Roman"/>
        </w:rPr>
        <w:t xml:space="preserve">5.4.1 С учетом преимущественного функционального использования территории городских округов, городских и </w:t>
      </w:r>
      <w:proofErr w:type="gramStart"/>
      <w:r w:rsidRPr="00797083">
        <w:rPr>
          <w:rFonts w:ascii="Times New Roman" w:hAnsi="Times New Roman" w:cs="Times New Roman"/>
        </w:rPr>
        <w:t>сельских  поселений</w:t>
      </w:r>
      <w:proofErr w:type="gramEnd"/>
      <w:r w:rsidRPr="00797083">
        <w:rPr>
          <w:rFonts w:ascii="Times New Roman" w:hAnsi="Times New Roman" w:cs="Times New Roman"/>
        </w:rPr>
        <w:t xml:space="preserve">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w:t>
      </w:r>
      <w:r w:rsidRPr="00797083">
        <w:rPr>
          <w:rFonts w:ascii="Times New Roman" w:hAnsi="Times New Roman" w:cs="Times New Roman"/>
        </w:rPr>
        <w:lastRenderedPageBreak/>
        <w:t xml:space="preserve">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w:t>
      </w:r>
      <w:proofErr w:type="gramStart"/>
      <w:r w:rsidRPr="00797083">
        <w:rPr>
          <w:rFonts w:ascii="Times New Roman" w:hAnsi="Times New Roman" w:cs="Times New Roman"/>
        </w:rPr>
        <w:t>объекты .Допустимый</w:t>
      </w:r>
      <w:proofErr w:type="gramEnd"/>
      <w:r w:rsidRPr="00797083">
        <w:rPr>
          <w:rFonts w:ascii="Times New Roman" w:hAnsi="Times New Roman" w:cs="Times New Roman"/>
        </w:rPr>
        <w:t xml:space="preserve"> режим использования и застройки санитарно-защитных зон следует принимать в соответствии с СанПиН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w:t>
      </w:r>
      <w:proofErr w:type="spellStart"/>
      <w:r w:rsidRPr="00797083">
        <w:rPr>
          <w:rFonts w:ascii="Times New Roman" w:hAnsi="Times New Roman" w:cs="Times New Roman"/>
        </w:rPr>
        <w:t>подзоны</w:t>
      </w:r>
      <w:proofErr w:type="spellEnd"/>
      <w:r w:rsidRPr="0079708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 xml:space="preserve">городских округов, </w:t>
      </w:r>
      <w:proofErr w:type="spellStart"/>
      <w:r w:rsidRPr="00797083">
        <w:rPr>
          <w:rFonts w:ascii="Times New Roman" w:hAnsi="Times New Roman" w:cs="Times New Roman"/>
          <w:spacing w:val="-2"/>
        </w:rPr>
        <w:t>городских</w:t>
      </w:r>
      <w:r w:rsidRPr="00797083">
        <w:rPr>
          <w:rFonts w:ascii="Times New Roman" w:hAnsi="Times New Roman" w:cs="Times New Roman"/>
        </w:rPr>
        <w:t>и</w:t>
      </w:r>
      <w:proofErr w:type="spellEnd"/>
      <w:r w:rsidRPr="0079708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proofErr w:type="gramStart"/>
      <w:r w:rsidRPr="00797083">
        <w:rPr>
          <w:rFonts w:ascii="Times New Roman" w:hAnsi="Times New Roman" w:cs="Times New Roman"/>
        </w:rPr>
        <w:t>5.4.7  Границы</w:t>
      </w:r>
      <w:proofErr w:type="gramEnd"/>
      <w:r w:rsidRPr="00797083">
        <w:rPr>
          <w:rFonts w:ascii="Times New Roman" w:hAnsi="Times New Roman" w:cs="Times New Roman"/>
        </w:rPr>
        <w:t xml:space="preserve">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proofErr w:type="gramStart"/>
      <w:r w:rsidRPr="00797083">
        <w:rPr>
          <w:rFonts w:ascii="Times New Roman" w:hAnsi="Times New Roman" w:cs="Times New Roman"/>
          <w:spacing w:val="-2"/>
        </w:rPr>
        <w:t>5.4.8  Границы</w:t>
      </w:r>
      <w:proofErr w:type="gramEnd"/>
      <w:r w:rsidRPr="00797083">
        <w:rPr>
          <w:rFonts w:ascii="Times New Roman" w:hAnsi="Times New Roman" w:cs="Times New Roman"/>
          <w:spacing w:val="-2"/>
        </w:rPr>
        <w:t xml:space="preserve">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CE2EA6" w:rsidRDefault="00CA4431" w:rsidP="005C0876">
      <w:pPr>
        <w:spacing w:after="0" w:line="360" w:lineRule="auto"/>
        <w:ind w:firstLine="567"/>
        <w:jc w:val="both"/>
        <w:rPr>
          <w:rFonts w:ascii="Times New Roman" w:hAnsi="Times New Roman" w:cs="Times New Roman"/>
          <w:bCs/>
        </w:rPr>
      </w:pPr>
      <w:r w:rsidRPr="00CE2EA6">
        <w:rPr>
          <w:rFonts w:ascii="Times New Roman" w:hAnsi="Times New Roman" w:cs="Times New Roman"/>
          <w:spacing w:val="-2"/>
        </w:rPr>
        <w:t xml:space="preserve">5.4.9 </w:t>
      </w:r>
      <w:r w:rsidRPr="00CE2EA6">
        <w:rPr>
          <w:rFonts w:ascii="Times New Roman" w:hAnsi="Times New Roman" w:cs="Times New Roman"/>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5.4.10 </w:t>
      </w:r>
      <w:proofErr w:type="gramStart"/>
      <w:r w:rsidRPr="00797083">
        <w:rPr>
          <w:rFonts w:ascii="Times New Roman" w:hAnsi="Times New Roman" w:cs="Times New Roman"/>
        </w:rPr>
        <w:t>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Pr="00590612" w:rsidRDefault="00CA4431" w:rsidP="00CE2EA6">
      <w:pPr>
        <w:autoSpaceDE w:val="0"/>
        <w:autoSpaceDN w:val="0"/>
        <w:adjustRightInd w:val="0"/>
        <w:spacing w:after="0" w:line="360" w:lineRule="auto"/>
        <w:rPr>
          <w:rFonts w:ascii="Times New Roman" w:hAnsi="Times New Roman" w:cs="Times New Roman"/>
          <w:color w:val="0070C0"/>
        </w:rPr>
      </w:pPr>
    </w:p>
    <w:p w:rsidR="00CA4431" w:rsidRPr="00CE2EA6" w:rsidRDefault="00CA4431" w:rsidP="00CE2EA6">
      <w:pPr>
        <w:spacing w:after="0" w:line="240" w:lineRule="auto"/>
        <w:ind w:firstLine="567"/>
        <w:jc w:val="center"/>
        <w:rPr>
          <w:rFonts w:ascii="Times New Roman" w:hAnsi="Times New Roman" w:cs="Times New Roman"/>
          <w:b/>
          <w:sz w:val="26"/>
          <w:szCs w:val="26"/>
        </w:rPr>
      </w:pPr>
      <w:r w:rsidRPr="00CE2EA6">
        <w:rPr>
          <w:rFonts w:ascii="Times New Roman" w:hAnsi="Times New Roman" w:cs="Times New Roman"/>
          <w:b/>
          <w:sz w:val="26"/>
          <w:szCs w:val="26"/>
        </w:rPr>
        <w:t>6. Стратегия социально-экономического развития сельского поселения</w:t>
      </w:r>
      <w:r w:rsidRPr="00CE2EA6">
        <w:rPr>
          <w:rFonts w:ascii="Times New Roman" w:hAnsi="Times New Roman" w:cs="Times New Roman"/>
          <w:b/>
          <w:color w:val="FF0000"/>
          <w:sz w:val="26"/>
          <w:szCs w:val="26"/>
        </w:rPr>
        <w:t xml:space="preserve"> </w:t>
      </w:r>
      <w:proofErr w:type="gramStart"/>
      <w:r w:rsidR="00CE2EA6" w:rsidRPr="00CE2EA6">
        <w:rPr>
          <w:rFonts w:ascii="Times New Roman" w:hAnsi="Times New Roman" w:cs="Times New Roman"/>
          <w:b/>
          <w:sz w:val="26"/>
          <w:szCs w:val="26"/>
        </w:rPr>
        <w:t xml:space="preserve">Излегощенский </w:t>
      </w:r>
      <w:r w:rsidRPr="00CE2EA6">
        <w:rPr>
          <w:rFonts w:ascii="Times New Roman" w:hAnsi="Times New Roman" w:cs="Times New Roman"/>
          <w:b/>
          <w:sz w:val="26"/>
          <w:szCs w:val="26"/>
        </w:rPr>
        <w:t xml:space="preserve"> сельсовет</w:t>
      </w:r>
      <w:proofErr w:type="gramEnd"/>
      <w:r w:rsidRPr="00CE2EA6">
        <w:rPr>
          <w:rFonts w:ascii="Times New Roman" w:hAnsi="Times New Roman" w:cs="Times New Roman"/>
          <w:b/>
          <w:sz w:val="26"/>
          <w:szCs w:val="26"/>
        </w:rPr>
        <w:t xml:space="preserve"> Усманского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CE2EA6" w:rsidRDefault="00CA4431" w:rsidP="00CE2EA6">
      <w:pPr>
        <w:spacing w:after="0" w:line="240" w:lineRule="auto"/>
        <w:ind w:firstLine="567"/>
        <w:rPr>
          <w:rFonts w:ascii="Times New Roman" w:hAnsi="Times New Roman" w:cs="Times New Roman"/>
          <w:b/>
        </w:rPr>
      </w:pPr>
      <w:r w:rsidRPr="00CE2EA6">
        <w:rPr>
          <w:rFonts w:ascii="Times New Roman" w:hAnsi="Times New Roman" w:cs="Times New Roman"/>
          <w:b/>
        </w:rPr>
        <w:lastRenderedPageBreak/>
        <w:t>Стратегия социально-экономического развития</w:t>
      </w:r>
      <w:r w:rsidRPr="00CE2EA6">
        <w:rPr>
          <w:rFonts w:ascii="Times New Roman" w:hAnsi="Times New Roman" w:cs="Times New Roman"/>
          <w:b/>
          <w:color w:val="FF0000"/>
        </w:rPr>
        <w:t xml:space="preserve"> </w:t>
      </w:r>
      <w:proofErr w:type="spellStart"/>
      <w:proofErr w:type="gramStart"/>
      <w:r w:rsidR="00CE2EA6" w:rsidRPr="00CE2EA6">
        <w:rPr>
          <w:rFonts w:ascii="Times New Roman" w:hAnsi="Times New Roman" w:cs="Times New Roman"/>
          <w:b/>
        </w:rPr>
        <w:t>Излегощенского</w:t>
      </w:r>
      <w:proofErr w:type="spellEnd"/>
      <w:r w:rsidR="00CE2EA6" w:rsidRPr="00CE2EA6">
        <w:rPr>
          <w:rFonts w:ascii="Times New Roman" w:hAnsi="Times New Roman" w:cs="Times New Roman"/>
          <w:b/>
        </w:rPr>
        <w:t xml:space="preserve"> </w:t>
      </w:r>
      <w:r w:rsidRPr="00CE2EA6">
        <w:rPr>
          <w:b/>
        </w:rPr>
        <w:t xml:space="preserve"> </w:t>
      </w:r>
      <w:r w:rsidRPr="00CE2EA6">
        <w:rPr>
          <w:rFonts w:ascii="Times New Roman" w:hAnsi="Times New Roman" w:cs="Times New Roman"/>
          <w:b/>
        </w:rPr>
        <w:t>сельского</w:t>
      </w:r>
      <w:proofErr w:type="gramEnd"/>
      <w:r w:rsidRPr="00CE2EA6">
        <w:rPr>
          <w:rFonts w:ascii="Times New Roman" w:hAnsi="Times New Roman" w:cs="Times New Roman"/>
          <w:b/>
        </w:rPr>
        <w:t xml:space="preserve"> поселения</w:t>
      </w:r>
    </w:p>
    <w:p w:rsidR="00CA4431" w:rsidRPr="00CE2EA6" w:rsidRDefault="00CA4431" w:rsidP="00CE2EA6">
      <w:pPr>
        <w:pStyle w:val="aff2"/>
        <w:ind w:left="0" w:firstLine="567"/>
        <w:jc w:val="left"/>
        <w:rPr>
          <w:rFonts w:ascii="Times New Roman" w:hAnsi="Times New Roman" w:cs="Times New Roman"/>
          <w:b/>
        </w:rPr>
      </w:pPr>
      <w:r w:rsidRPr="00CE2EA6">
        <w:rPr>
          <w:rFonts w:ascii="Times New Roman" w:hAnsi="Times New Roman" w:cs="Times New Roman"/>
          <w:b/>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экономических процессов,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CA4431" w:rsidRPr="00CE2EA6" w:rsidRDefault="00CA4431" w:rsidP="00CE2EA6">
      <w:pPr>
        <w:pStyle w:val="aff2"/>
        <w:spacing w:line="360" w:lineRule="auto"/>
        <w:ind w:left="0" w:firstLine="567"/>
        <w:rPr>
          <w:rFonts w:ascii="Times New Roman" w:hAnsi="Times New Roman" w:cs="Times New Roman"/>
        </w:rPr>
      </w:pPr>
      <w:r w:rsidRPr="00797083">
        <w:rPr>
          <w:rFonts w:ascii="Times New Roman" w:hAnsi="Times New Roman" w:cs="Times New Roman"/>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w:t>
      </w:r>
      <w:r w:rsidR="00CE2EA6">
        <w:rPr>
          <w:rFonts w:ascii="Times New Roman" w:hAnsi="Times New Roman" w:cs="Times New Roman"/>
        </w:rPr>
        <w:t xml:space="preserve">о и территориального развития. </w:t>
      </w: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sz w:val="26"/>
          <w:szCs w:val="26"/>
          <w:u w:val="single"/>
        </w:rPr>
      </w:pPr>
      <w:r w:rsidRPr="00CE2EA6">
        <w:rPr>
          <w:rFonts w:ascii="Times New Roman" w:hAnsi="Times New Roman" w:cs="Times New Roman"/>
          <w:b/>
          <w:sz w:val="26"/>
          <w:szCs w:val="26"/>
          <w:u w:val="single"/>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CE2EA6" w:rsidRDefault="00CA4431" w:rsidP="001A6FF3">
      <w:pPr>
        <w:autoSpaceDE w:val="0"/>
        <w:autoSpaceDN w:val="0"/>
        <w:adjustRightInd w:val="0"/>
        <w:spacing w:after="0" w:line="360" w:lineRule="auto"/>
        <w:ind w:firstLine="567"/>
        <w:jc w:val="center"/>
        <w:rPr>
          <w:rFonts w:ascii="Times New Roman" w:hAnsi="Times New Roman" w:cs="Times New Roman"/>
          <w:sz w:val="26"/>
          <w:szCs w:val="26"/>
          <w:u w:val="single"/>
        </w:rPr>
      </w:pP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rPr>
      </w:pPr>
      <w:r w:rsidRPr="00CE2EA6">
        <w:rPr>
          <w:rFonts w:ascii="Times New Roman" w:hAnsi="Times New Roman" w:cs="Times New Roman"/>
          <w:b/>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w:t>
      </w:r>
      <w:proofErr w:type="gramStart"/>
      <w:r w:rsidRPr="000F3FEE">
        <w:rPr>
          <w:rFonts w:ascii="Times New Roman" w:hAnsi="Times New Roman" w:cs="Times New Roman"/>
        </w:rPr>
        <w:t>в  детских</w:t>
      </w:r>
      <w:proofErr w:type="gramEnd"/>
      <w:r w:rsidRPr="000F3FEE">
        <w:rPr>
          <w:rFonts w:ascii="Times New Roman" w:hAnsi="Times New Roman" w:cs="Times New Roman"/>
        </w:rPr>
        <w:t xml:space="preserve">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CE2EA6" w:rsidRDefault="00CA4431" w:rsidP="00CE2EA6">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w:t>
      </w:r>
      <w:proofErr w:type="gramStart"/>
      <w:r w:rsidRPr="000F3FEE">
        <w:rPr>
          <w:rFonts w:ascii="Times New Roman" w:hAnsi="Times New Roman" w:cs="Times New Roman"/>
        </w:rPr>
        <w:t>школах  -</w:t>
      </w:r>
      <w:proofErr w:type="gramEnd"/>
      <w:r w:rsidRPr="000F3FEE">
        <w:rPr>
          <w:rFonts w:ascii="Times New Roman" w:hAnsi="Times New Roman" w:cs="Times New Roman"/>
        </w:rPr>
        <w:t xml:space="preserve">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Pr="00CE2EA6" w:rsidRDefault="00CA4431" w:rsidP="00CE2EA6">
      <w:pPr>
        <w:autoSpaceDE w:val="0"/>
        <w:autoSpaceDN w:val="0"/>
        <w:adjustRightInd w:val="0"/>
        <w:spacing w:after="0" w:line="240" w:lineRule="auto"/>
        <w:ind w:firstLine="567"/>
        <w:jc w:val="center"/>
        <w:rPr>
          <w:rFonts w:ascii="Times New Roman" w:hAnsi="Times New Roman" w:cs="Times New Roman"/>
          <w:b/>
        </w:rPr>
      </w:pPr>
      <w:r w:rsidRPr="000F3FEE">
        <w:rPr>
          <w:rFonts w:ascii="Times New Roman" w:hAnsi="Times New Roman" w:cs="Times New Roman"/>
        </w:rPr>
        <w:t>7</w:t>
      </w:r>
      <w:r w:rsidRPr="00CE2EA6">
        <w:rPr>
          <w:rFonts w:ascii="Times New Roman" w:hAnsi="Times New Roman" w:cs="Times New Roman"/>
          <w:b/>
        </w:rPr>
        <w:t>.2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CE2EA6" w:rsidRDefault="00CA4431" w:rsidP="00CE2EA6">
      <w:pPr>
        <w:widowControl w:val="0"/>
        <w:autoSpaceDE w:val="0"/>
        <w:autoSpaceDN w:val="0"/>
        <w:adjustRightInd w:val="0"/>
        <w:spacing w:after="0" w:line="240" w:lineRule="auto"/>
        <w:ind w:firstLine="567"/>
        <w:jc w:val="center"/>
        <w:outlineLvl w:val="2"/>
        <w:rPr>
          <w:rFonts w:ascii="Times New Roman" w:hAnsi="Times New Roman" w:cs="Times New Roman"/>
          <w:b/>
          <w:bCs/>
          <w:sz w:val="26"/>
          <w:szCs w:val="26"/>
          <w:u w:val="single"/>
        </w:rPr>
      </w:pPr>
      <w:r w:rsidRPr="00CE2EA6">
        <w:rPr>
          <w:rFonts w:ascii="Times New Roman" w:hAnsi="Times New Roman" w:cs="Times New Roman"/>
          <w:b/>
          <w:sz w:val="26"/>
          <w:szCs w:val="26"/>
          <w:u w:val="single"/>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E2EA6" w:rsidP="00CE2EA6">
      <w:pPr>
        <w:widowControl w:val="0"/>
        <w:autoSpaceDE w:val="0"/>
        <w:autoSpaceDN w:val="0"/>
        <w:adjustRightInd w:val="0"/>
        <w:spacing w:after="0" w:line="336"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sidR="00CA4431"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lastRenderedPageBreak/>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cs="Times New Roman"/>
          </w:rPr>
          <w:t>закон</w:t>
        </w:r>
      </w:hyperlink>
      <w:r w:rsidRPr="000F3FEE">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2" w:tooltip="Федеральный закон от 12.02.1998 N 28-ФЗ (ред. от 28.12.2013) &quot;О гражданской оборон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3" w:tooltip="Федеральный закон от 04.05.1999 N 96-ФЗ (ред. от 29.12.2014) &quot;Об охране атмосферного воздуха&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1259D4" w:rsidP="00795613">
      <w:pPr>
        <w:pStyle w:val="ConsPlusNormal"/>
        <w:spacing w:line="336" w:lineRule="auto"/>
        <w:ind w:firstLine="567"/>
        <w:jc w:val="both"/>
        <w:rPr>
          <w:rFonts w:ascii="Times New Roman" w:hAnsi="Times New Roman" w:cs="Times New Roman"/>
        </w:rPr>
      </w:pPr>
      <w:hyperlink r:id="rId24"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cs="Times New Roman"/>
          </w:rPr>
          <w:t>Закон</w:t>
        </w:r>
      </w:hyperlink>
      <w:r w:rsidR="00CA4431" w:rsidRPr="000F3FEE">
        <w:rPr>
          <w:rFonts w:ascii="Times New Roman" w:hAnsi="Times New Roman" w:cs="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5" w:tooltip="Федеральный закон от 26.03.2003 N 35-ФЗ (ред. от 29.12.2014) &quot;Об электроэнергетик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8" w:tooltip="Федеральный закон от 27.07.2010 N 190-ФЗ (ред. от 29.12.2014) &quot;О теплоснабжен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28.12.2013 № 442-ФЗ «Об основах социального обслуживания 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22.07.2008 № 123-ФЗ «Технический регламент о требованиях пожарной безопасности»;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24.06.1998 № 89-ФЗ «Об отходах производства и потребления»;</w:t>
      </w:r>
    </w:p>
    <w:p w:rsidR="00CA4431" w:rsidRPr="00CB38AD"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30.03.1999 № 52-ФЗ «О санитарно-эпидемиологи</w:t>
      </w:r>
      <w:r w:rsidR="00CB38AD">
        <w:rPr>
          <w:rFonts w:ascii="Times New Roman" w:hAnsi="Times New Roman" w:cs="Times New Roman"/>
        </w:rPr>
        <w:t>ческом благополучии населения».</w:t>
      </w:r>
    </w:p>
    <w:p w:rsidR="00CA4431" w:rsidRPr="00CE2EA6" w:rsidRDefault="00CA4431" w:rsidP="00BD4607">
      <w:pPr>
        <w:pStyle w:val="ConsPlusNormal"/>
        <w:spacing w:line="360" w:lineRule="auto"/>
        <w:ind w:firstLine="567"/>
        <w:jc w:val="center"/>
        <w:outlineLvl w:val="3"/>
        <w:rPr>
          <w:rFonts w:ascii="Times New Roman" w:hAnsi="Times New Roman" w:cs="Times New Roman"/>
          <w:b/>
          <w:sz w:val="24"/>
          <w:szCs w:val="24"/>
        </w:rPr>
      </w:pPr>
      <w:r w:rsidRPr="00CE2EA6">
        <w:rPr>
          <w:rFonts w:ascii="Times New Roman" w:hAnsi="Times New Roman" w:cs="Times New Roman"/>
          <w:b/>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1259D4" w:rsidP="00795613">
      <w:pPr>
        <w:pStyle w:val="ConsPlusNormal"/>
        <w:spacing w:line="360" w:lineRule="auto"/>
        <w:ind w:right="-1" w:firstLine="567"/>
        <w:jc w:val="both"/>
        <w:rPr>
          <w:rFonts w:ascii="Times New Roman" w:hAnsi="Times New Roman" w:cs="Times New Roman"/>
        </w:rPr>
      </w:pPr>
      <w:hyperlink r:id="rId37"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03.07.1996 № 1063-р                        </w:t>
      </w:r>
      <w:proofErr w:type="gramStart"/>
      <w:r w:rsidR="00CA4431" w:rsidRPr="000F3FEE">
        <w:rPr>
          <w:rFonts w:ascii="Times New Roman" w:hAnsi="Times New Roman" w:cs="Times New Roman"/>
        </w:rPr>
        <w:t xml:space="preserve">   (</w:t>
      </w:r>
      <w:proofErr w:type="gramEnd"/>
      <w:r w:rsidR="00CA4431" w:rsidRPr="000F3FEE">
        <w:rPr>
          <w:rFonts w:ascii="Times New Roman" w:hAnsi="Times New Roman" w:cs="Times New Roman"/>
        </w:rPr>
        <w:t>О Социальных нормативах и нормах);</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w:t>
      </w:r>
      <w:r w:rsidR="00CA4431" w:rsidRPr="000F3FEE">
        <w:rPr>
          <w:rFonts w:ascii="Times New Roman" w:hAnsi="Times New Roman" w:cs="Times New Roman"/>
        </w:rPr>
        <w:lastRenderedPageBreak/>
        <w:t>инфраструктуры);</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1259D4" w:rsidP="00795613">
      <w:pPr>
        <w:pStyle w:val="ConsPlusNormal"/>
        <w:spacing w:line="360" w:lineRule="auto"/>
        <w:ind w:firstLine="567"/>
        <w:jc w:val="both"/>
        <w:rPr>
          <w:rFonts w:ascii="Times New Roman" w:hAnsi="Times New Roman" w:cs="Times New Roman"/>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cs="Times New Roman"/>
        </w:rPr>
      </w:pPr>
      <w:r w:rsidRPr="000F3FEE">
        <w:rPr>
          <w:rFonts w:ascii="Times New Roman" w:hAnsi="Times New Roman" w:cs="Times New Roman"/>
        </w:rPr>
        <w:t>Ветеринарно-санитарные правила сбора, утилизации и уничтожения биологических отходов;</w:t>
      </w:r>
    </w:p>
    <w:p w:rsidR="00CA4431" w:rsidRPr="000F3FEE" w:rsidRDefault="001259D4" w:rsidP="00CB38AD">
      <w:pPr>
        <w:pStyle w:val="ConsPlusNormal"/>
        <w:spacing w:line="360" w:lineRule="auto"/>
        <w:ind w:firstLine="567"/>
        <w:jc w:val="both"/>
        <w:rPr>
          <w:rFonts w:ascii="Times New Roman" w:hAnsi="Times New Roman" w:cs="Times New Roman"/>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CB38AD" w:rsidRDefault="00CA4431" w:rsidP="00BD4607">
      <w:pPr>
        <w:pStyle w:val="ConsPlusNormal"/>
        <w:spacing w:line="360"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Нормативные правовые акты Липецкой области</w:t>
      </w:r>
    </w:p>
    <w:p w:rsidR="00CA4431" w:rsidRPr="00CB38AD" w:rsidRDefault="00CA4431" w:rsidP="00BD4607">
      <w:pPr>
        <w:pStyle w:val="ConsPlusNormal"/>
        <w:spacing w:line="360" w:lineRule="auto"/>
        <w:ind w:firstLine="567"/>
        <w:jc w:val="center"/>
        <w:outlineLvl w:val="3"/>
        <w:rPr>
          <w:rFonts w:ascii="Times New Roman" w:hAnsi="Times New Roman" w:cs="Times New Roman"/>
          <w:b/>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lastRenderedPageBreak/>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Государственная </w:t>
      </w:r>
      <w:proofErr w:type="gramStart"/>
      <w:r w:rsidRPr="000F3FEE">
        <w:rPr>
          <w:rFonts w:ascii="Times New Roman" w:hAnsi="Times New Roman" w:cs="Times New Roman"/>
        </w:rPr>
        <w:t>программа  Липецкой</w:t>
      </w:r>
      <w:proofErr w:type="gramEnd"/>
      <w:r w:rsidRPr="000F3FEE">
        <w:rPr>
          <w:rFonts w:ascii="Times New Roman" w:hAnsi="Times New Roman" w:cs="Times New Roman"/>
        </w:rPr>
        <w:t xml:space="preserve">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BD4607">
      <w:pPr>
        <w:spacing w:after="0" w:line="360" w:lineRule="auto"/>
        <w:ind w:firstLine="567"/>
        <w:rPr>
          <w:rFonts w:ascii="Times New Roman" w:hAnsi="Times New Roman" w:cs="Times New Roman"/>
        </w:rPr>
      </w:pPr>
    </w:p>
    <w:p w:rsidR="00CA4431" w:rsidRPr="00CB38AD" w:rsidRDefault="00CA4431" w:rsidP="00795613">
      <w:pPr>
        <w:pStyle w:val="ConsPlusNormal"/>
        <w:spacing w:line="360"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Нормативные правовые акты Усманского муниципального района</w:t>
      </w:r>
    </w:p>
    <w:p w:rsidR="00CA4431" w:rsidRPr="00087025" w:rsidRDefault="00CA4431" w:rsidP="00CB38AD">
      <w:pPr>
        <w:spacing w:after="0" w:line="360" w:lineRule="auto"/>
        <w:rPr>
          <w:rFonts w:ascii="Times New Roman" w:hAnsi="Times New Roman" w:cs="Times New Roman"/>
          <w:color w:val="FF0000"/>
          <w:sz w:val="24"/>
          <w:szCs w:val="24"/>
        </w:rPr>
      </w:pPr>
      <w:r w:rsidRPr="000F3FEE">
        <w:rPr>
          <w:rFonts w:ascii="Times New Roman" w:hAnsi="Times New Roman" w:cs="Times New Roman"/>
          <w:sz w:val="24"/>
          <w:szCs w:val="24"/>
        </w:rPr>
        <w:t xml:space="preserve">Нормативные правовые акты сельского </w:t>
      </w:r>
      <w:proofErr w:type="gramStart"/>
      <w:r w:rsidRPr="000F3FEE">
        <w:rPr>
          <w:rFonts w:ascii="Times New Roman" w:hAnsi="Times New Roman" w:cs="Times New Roman"/>
          <w:sz w:val="24"/>
          <w:szCs w:val="24"/>
        </w:rPr>
        <w:t>поселения</w:t>
      </w:r>
      <w:r w:rsidRPr="00087025">
        <w:rPr>
          <w:rFonts w:ascii="Times New Roman" w:hAnsi="Times New Roman" w:cs="Times New Roman"/>
          <w:color w:val="FF0000"/>
          <w:sz w:val="24"/>
          <w:szCs w:val="24"/>
        </w:rPr>
        <w:t xml:space="preserve"> </w:t>
      </w:r>
      <w:r w:rsidR="00CB38AD">
        <w:rPr>
          <w:rFonts w:ascii="Times New Roman" w:hAnsi="Times New Roman" w:cs="Times New Roman"/>
          <w:color w:val="FF0000"/>
          <w:sz w:val="24"/>
          <w:szCs w:val="24"/>
        </w:rPr>
        <w:t xml:space="preserve"> </w:t>
      </w:r>
      <w:r w:rsidR="00CB38AD" w:rsidRPr="00CB38AD">
        <w:rPr>
          <w:rFonts w:ascii="Times New Roman" w:hAnsi="Times New Roman" w:cs="Times New Roman"/>
        </w:rPr>
        <w:t>Излегощенский</w:t>
      </w:r>
      <w:proofErr w:type="gramEnd"/>
      <w:r w:rsidR="00CB38AD" w:rsidRPr="00CB38AD">
        <w:rPr>
          <w:rFonts w:ascii="Times New Roman" w:hAnsi="Times New Roman" w:cs="Times New Roman"/>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CA4431" w:rsidRPr="00CB38AD" w:rsidRDefault="00CB38AD" w:rsidP="00CB38AD">
      <w:pPr>
        <w:pStyle w:val="ConsPlusNormal"/>
        <w:spacing w:line="360" w:lineRule="auto"/>
        <w:outlineLvl w:val="3"/>
        <w:rPr>
          <w:rFonts w:ascii="Times New Roman" w:hAnsi="Times New Roman" w:cs="Times New Roman"/>
          <w:b/>
          <w:sz w:val="24"/>
          <w:szCs w:val="24"/>
        </w:rPr>
      </w:pPr>
      <w:r>
        <w:rPr>
          <w:rFonts w:ascii="Times New Roman" w:hAnsi="Times New Roman" w:cs="Times New Roman"/>
          <w:color w:val="0070C0"/>
          <w:lang w:eastAsia="en-US"/>
        </w:rPr>
        <w:t xml:space="preserve">                  </w:t>
      </w:r>
      <w:r w:rsidR="00CA4431" w:rsidRPr="00CB38AD">
        <w:rPr>
          <w:rFonts w:ascii="Times New Roman" w:hAnsi="Times New Roman" w:cs="Times New Roman"/>
          <w:b/>
          <w:sz w:val="24"/>
          <w:szCs w:val="24"/>
        </w:rPr>
        <w:t>Своды правил по проектированию и строительству (СП)</w:t>
      </w:r>
    </w:p>
    <w:p w:rsidR="00CA4431" w:rsidRPr="000F3FEE" w:rsidRDefault="00CB38AD" w:rsidP="00CB38AD">
      <w:pPr>
        <w:pStyle w:val="ConsPlusNormal"/>
        <w:spacing w:line="360" w:lineRule="auto"/>
        <w:ind w:right="-1"/>
        <w:jc w:val="both"/>
        <w:rPr>
          <w:rFonts w:ascii="Times New Roman" w:hAnsi="Times New Roman" w:cs="Times New Roman"/>
        </w:rPr>
      </w:pPr>
      <w:r>
        <w:rPr>
          <w:rFonts w:ascii="Times New Roman" w:hAnsi="Times New Roman" w:cs="Times New Roman"/>
        </w:rPr>
        <w:t xml:space="preserve">            </w:t>
      </w:r>
      <w:r w:rsidR="00CA4431" w:rsidRPr="000F3FEE">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62.13330.2011. Свод правил. Газораспределительные системы. Актуализированная редакция СНиП 42-01-2002;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50.13330.2012. Свод правил. Тепловая защита зданий. Актуализированная редакция </w:t>
      </w:r>
      <w:r w:rsidRPr="000F3FEE">
        <w:rPr>
          <w:rFonts w:ascii="Times New Roman" w:hAnsi="Times New Roman" w:cs="Times New Roman"/>
        </w:rPr>
        <w:lastRenderedPageBreak/>
        <w:t>СНиП 23-02-2003;</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113.13330.2012. Свод правил. Стоянки автомобилей. Актуализированная редакция СНиП 21-02-99*;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34.13330.2012. Свод правил. Автомобильные дороги. Актуализированная редакция СНиП 2.05.02-85*;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39.13330.2012. Свод правил. Плотины из грунтовых материалов. Актуализированная редакция СНиП 2.06.05-84*;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131.13330.2012. Свод правил. Строительная климатология. Актуализированная редакция СНиП 23-01-99*;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35-103-2001. Общественные здания и сооружения, доступные маломобильным посетителям;</w:t>
      </w:r>
    </w:p>
    <w:p w:rsidR="00CA4431" w:rsidRPr="000F3FEE" w:rsidRDefault="00CA4431" w:rsidP="00CB38AD">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54.13330.2011. Свод правил. Здания жилые многоквартирные. Актуализиров</w:t>
      </w:r>
      <w:r w:rsidR="00CB38AD">
        <w:rPr>
          <w:rFonts w:ascii="Times New Roman" w:hAnsi="Times New Roman" w:cs="Times New Roman"/>
        </w:rPr>
        <w:t>анная редакция СНиП 31-01-2003.</w:t>
      </w:r>
    </w:p>
    <w:p w:rsidR="00CA4431" w:rsidRPr="00CB38AD" w:rsidRDefault="00CA4431" w:rsidP="00815752">
      <w:pPr>
        <w:pStyle w:val="ConsPlusNormal"/>
        <w:spacing w:line="336" w:lineRule="auto"/>
        <w:ind w:right="-1"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Строительные нормы и правила (СНиП)</w:t>
      </w:r>
    </w:p>
    <w:p w:rsidR="00CA4431" w:rsidRPr="000F3FEE" w:rsidRDefault="00CA4431" w:rsidP="00815752">
      <w:pPr>
        <w:pStyle w:val="ConsPlusNormal"/>
        <w:spacing w:line="336" w:lineRule="auto"/>
        <w:ind w:right="-1" w:firstLine="567"/>
        <w:jc w:val="center"/>
        <w:outlineLvl w:val="3"/>
        <w:rPr>
          <w:rFonts w:ascii="Times New Roman" w:hAnsi="Times New Roman" w:cs="Times New Roman"/>
        </w:rPr>
      </w:pP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2.07.01-89* Градостроительство. Планировка и застройка городских и сельских поселений;</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2.06.15-85. Инженерная защита территории от затопления и подтопления;</w:t>
      </w:r>
    </w:p>
    <w:p w:rsidR="00CA4431" w:rsidRPr="000F3FEE" w:rsidRDefault="00CA4431" w:rsidP="00CB38AD">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СНиП 2.01.28-85. Полигоны по обезвреживанию и захоронению токсичных промышленных отходов. Основн</w:t>
      </w:r>
      <w:r w:rsidR="00CB38AD">
        <w:rPr>
          <w:rFonts w:ascii="Times New Roman" w:hAnsi="Times New Roman" w:cs="Times New Roman"/>
        </w:rPr>
        <w:t>ые положения по проектированию.</w:t>
      </w:r>
    </w:p>
    <w:p w:rsidR="00CA4431" w:rsidRPr="00CB38AD" w:rsidRDefault="00CA4431" w:rsidP="00815752">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Санитарно-эпидемиологические правила и нормативы (СанПиН)</w:t>
      </w:r>
    </w:p>
    <w:p w:rsidR="00CA4431" w:rsidRPr="000F3FEE" w:rsidRDefault="00CA4431" w:rsidP="00815752">
      <w:pPr>
        <w:pStyle w:val="ConsPlusNormal"/>
        <w:spacing w:line="336" w:lineRule="auto"/>
        <w:jc w:val="both"/>
        <w:outlineLvl w:val="3"/>
        <w:rPr>
          <w:rFonts w:ascii="Times New Roman" w:hAnsi="Times New Roman" w:cs="Times New Roman"/>
        </w:rPr>
      </w:pPr>
    </w:p>
    <w:p w:rsidR="00CA4431" w:rsidRPr="000F3FEE" w:rsidRDefault="001259D4" w:rsidP="00815752">
      <w:pPr>
        <w:pStyle w:val="ConsPlusNormal"/>
        <w:spacing w:line="336" w:lineRule="auto"/>
        <w:ind w:firstLine="567"/>
        <w:jc w:val="both"/>
        <w:rPr>
          <w:rFonts w:ascii="Times New Roman" w:hAnsi="Times New Roman" w:cs="Times New Roman"/>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CA4431" w:rsidRPr="000F3FEE">
          <w:rPr>
            <w:rFonts w:ascii="Times New Roman" w:hAnsi="Times New Roman" w:cs="Times New Roman"/>
          </w:rPr>
          <w:t>СанПиН</w:t>
        </w:r>
      </w:hyperlink>
      <w:r w:rsidR="00CA4431" w:rsidRPr="000F3FEE">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CA4431" w:rsidRPr="000F3FEE">
          <w:rPr>
            <w:rFonts w:ascii="Times New Roman" w:hAnsi="Times New Roman" w:cs="Times New Roman"/>
          </w:rPr>
          <w:t>СанПиН</w:t>
        </w:r>
      </w:hyperlink>
      <w:r w:rsidR="00CA4431" w:rsidRPr="000F3FEE">
        <w:rPr>
          <w:rFonts w:ascii="Times New Roman" w:hAnsi="Times New Roman" w:cs="Times New Roman"/>
        </w:rPr>
        <w:t xml:space="preserve"> 2.4.2.2821-10 «Санитарно-эпидемиологические требования к условиям и </w:t>
      </w:r>
      <w:r w:rsidR="00CA4431" w:rsidRPr="000F3FEE">
        <w:rPr>
          <w:rFonts w:ascii="Times New Roman" w:hAnsi="Times New Roman" w:cs="Times New Roman"/>
        </w:rPr>
        <w:lastRenderedPageBreak/>
        <w:t>организации обучения в общеобразовательных учреждениях»;</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CA4431" w:rsidRPr="000F3FEE">
          <w:rPr>
            <w:rFonts w:ascii="Times New Roman" w:hAnsi="Times New Roman" w:cs="Times New Roman"/>
          </w:rPr>
          <w:t>СанПиН</w:t>
        </w:r>
      </w:hyperlink>
      <w:r w:rsidR="00CA4431" w:rsidRPr="000F3FEE">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CA4431" w:rsidRPr="000F3FEE">
          <w:rPr>
            <w:rFonts w:ascii="Times New Roman" w:hAnsi="Times New Roman" w:cs="Times New Roman"/>
          </w:rPr>
          <w:t>СанПиН</w:t>
        </w:r>
      </w:hyperlink>
      <w:r w:rsidR="00CA4431" w:rsidRPr="000F3FEE">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CA4431" w:rsidRPr="000F3FEE">
          <w:rPr>
            <w:rFonts w:ascii="Times New Roman" w:hAnsi="Times New Roman" w:cs="Times New Roman"/>
          </w:rPr>
          <w:t>СанПиН</w:t>
        </w:r>
      </w:hyperlink>
      <w:r w:rsidR="00CA4431" w:rsidRPr="000F3FEE">
        <w:rPr>
          <w:rFonts w:ascii="Times New Roman" w:hAnsi="Times New Roman" w:cs="Times New Roman"/>
        </w:rPr>
        <w:t> 2.1.6.1032-01 «Гигиенические требования к обеспечению качества атмосферного воздуха населенных мест»;</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CA4431" w:rsidRPr="000F3FEE">
          <w:rPr>
            <w:rFonts w:ascii="Times New Roman" w:hAnsi="Times New Roman" w:cs="Times New Roman"/>
          </w:rPr>
          <w:t>СанПиН</w:t>
        </w:r>
      </w:hyperlink>
      <w:r w:rsidR="00CA4431" w:rsidRPr="000F3FEE">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cs="Times New Roman"/>
          </w:rPr>
          <w:t>СП</w:t>
        </w:r>
      </w:hyperlink>
      <w:r w:rsidR="00CA4431" w:rsidRPr="000F3FEE">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CB38AD" w:rsidRDefault="00CA4431" w:rsidP="00CB38AD">
      <w:pPr>
        <w:pStyle w:val="ConsPlusNormal"/>
        <w:spacing w:line="336" w:lineRule="auto"/>
        <w:jc w:val="center"/>
        <w:outlineLvl w:val="3"/>
        <w:rPr>
          <w:rFonts w:ascii="Times New Roman" w:hAnsi="Times New Roman" w:cs="Times New Roman"/>
          <w:b/>
          <w:sz w:val="24"/>
          <w:szCs w:val="24"/>
        </w:rPr>
      </w:pPr>
      <w:r w:rsidRPr="00CB38AD">
        <w:rPr>
          <w:rFonts w:ascii="Times New Roman" w:hAnsi="Times New Roman" w:cs="Times New Roman"/>
          <w:b/>
          <w:sz w:val="24"/>
          <w:szCs w:val="24"/>
        </w:rPr>
        <w:t>Государственные стандарты (ГОСТ)</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1259D4" w:rsidP="00815752">
      <w:pPr>
        <w:pStyle w:val="ConsPlusNormal"/>
        <w:spacing w:line="336" w:lineRule="auto"/>
        <w:ind w:firstLine="567"/>
        <w:jc w:val="both"/>
        <w:rPr>
          <w:rFonts w:ascii="Times New Roman" w:hAnsi="Times New Roman" w:cs="Times New Roman"/>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cs="Times New Roman"/>
          </w:rPr>
          <w:t>ГОСТ</w:t>
        </w:r>
      </w:hyperlink>
      <w:r w:rsidR="00CA4431" w:rsidRPr="000F3FEE">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w:t>
      </w:r>
      <w:r w:rsidR="00CB38AD">
        <w:rPr>
          <w:rFonts w:ascii="Times New Roman" w:hAnsi="Times New Roman" w:cs="Times New Roman"/>
        </w:rPr>
        <w:t>и и культуры. Общие требования.</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Нормы пожарной безопасности (НПБ)</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НПБ 101-95 Нормы проектиро</w:t>
      </w:r>
      <w:r w:rsidR="00CB38AD">
        <w:rPr>
          <w:rFonts w:ascii="Times New Roman" w:hAnsi="Times New Roman" w:cs="Times New Roman"/>
        </w:rPr>
        <w:t>вания объектов пожарной охраны.</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Санитарные нормы (СН)</w:t>
      </w:r>
    </w:p>
    <w:p w:rsidR="00CA4431" w:rsidRPr="000F3FEE" w:rsidRDefault="001259D4" w:rsidP="00CB38AD">
      <w:pPr>
        <w:pStyle w:val="ConsPlusNormal"/>
        <w:spacing w:line="336" w:lineRule="auto"/>
        <w:ind w:firstLine="567"/>
        <w:jc w:val="both"/>
        <w:rPr>
          <w:rFonts w:ascii="Times New Roman" w:hAnsi="Times New Roman" w:cs="Times New Roman"/>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cs="Times New Roman"/>
          </w:rPr>
          <w:t>СН</w:t>
        </w:r>
      </w:hyperlink>
      <w:r w:rsidR="00CA4431" w:rsidRPr="000F3FEE">
        <w:rPr>
          <w:rFonts w:ascii="Times New Roman" w:hAnsi="Times New Roman" w:cs="Times New Roman"/>
        </w:rPr>
        <w:t> 2.2.4/2.1.8.562-96 «Шум на рабочих местах, в помещениях жилых, общественных зданий и на территории жило</w:t>
      </w:r>
      <w:r w:rsidR="00CB38AD">
        <w:rPr>
          <w:rFonts w:ascii="Times New Roman" w:hAnsi="Times New Roman" w:cs="Times New Roman"/>
        </w:rPr>
        <w:t>й застройки. Санитарные нормы».</w:t>
      </w:r>
    </w:p>
    <w:p w:rsidR="00CA4431" w:rsidRPr="00CB38AD" w:rsidRDefault="00CA4431" w:rsidP="00CB38AD">
      <w:pPr>
        <w:pStyle w:val="ConsPlusNormal"/>
        <w:spacing w:line="336" w:lineRule="auto"/>
        <w:ind w:firstLine="567"/>
        <w:jc w:val="center"/>
        <w:outlineLvl w:val="3"/>
        <w:rPr>
          <w:rFonts w:ascii="Times New Roman" w:hAnsi="Times New Roman" w:cs="Times New Roman"/>
          <w:b/>
          <w:sz w:val="24"/>
          <w:szCs w:val="24"/>
        </w:rPr>
      </w:pPr>
      <w:r w:rsidRPr="00CB38AD">
        <w:rPr>
          <w:rFonts w:ascii="Times New Roman" w:hAnsi="Times New Roman" w:cs="Times New Roman"/>
          <w:b/>
          <w:sz w:val="24"/>
          <w:szCs w:val="24"/>
        </w:rPr>
        <w:t>Ведомственные строительные нормы (ВСН)</w:t>
      </w:r>
    </w:p>
    <w:p w:rsidR="00CA4431" w:rsidRPr="000F3FEE" w:rsidRDefault="00CA4431" w:rsidP="00CB38AD">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ВСН 56-78. Инструкция по проектированию станций и узлов</w:t>
      </w:r>
      <w:r w:rsidR="00CB38AD">
        <w:rPr>
          <w:rFonts w:ascii="Times New Roman" w:hAnsi="Times New Roman" w:cs="Times New Roman"/>
        </w:rPr>
        <w:t xml:space="preserve"> на железных дорогах Союза ССР.</w:t>
      </w: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E91516">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w:t>
      </w:r>
      <w:r w:rsidR="00E91516">
        <w:rPr>
          <w:rFonts w:ascii="Times New Roman" w:hAnsi="Times New Roman" w:cs="Times New Roman"/>
        </w:rPr>
        <w:t>ктам социальной инфраструктуры.</w:t>
      </w:r>
    </w:p>
    <w:p w:rsidR="00CA4431" w:rsidRPr="00E91516" w:rsidRDefault="00CA4431" w:rsidP="00E91516">
      <w:pPr>
        <w:widowControl w:val="0"/>
        <w:suppressAutoHyphens/>
        <w:spacing w:after="0" w:line="240" w:lineRule="auto"/>
        <w:ind w:firstLine="567"/>
        <w:jc w:val="center"/>
        <w:rPr>
          <w:rFonts w:ascii="Times New Roman" w:hAnsi="Times New Roman" w:cs="Times New Roman"/>
          <w:b/>
        </w:rPr>
      </w:pPr>
      <w:r w:rsidRPr="000F3FEE">
        <w:rPr>
          <w:rFonts w:ascii="Times New Roman" w:hAnsi="Times New Roman" w:cs="Times New Roman"/>
          <w:sz w:val="26"/>
          <w:szCs w:val="26"/>
          <w:lang w:val="en-US"/>
        </w:rPr>
        <w:t> </w:t>
      </w:r>
      <w:r w:rsidRPr="00E91516">
        <w:rPr>
          <w:rFonts w:ascii="Times New Roman" w:hAnsi="Times New Roman" w:cs="Times New Roman"/>
          <w:b/>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w:t>
      </w:r>
      <w:r w:rsidRPr="000F3FEE">
        <w:rPr>
          <w:rFonts w:ascii="Times New Roman" w:hAnsi="Times New Roman" w:cs="Times New Roman"/>
        </w:rPr>
        <w:lastRenderedPageBreak/>
        <w:t>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cs="Times New Roman"/>
          <w:b/>
          <w:bCs/>
        </w:rPr>
        <w:t>не могут быть ниже</w:t>
      </w:r>
      <w:r w:rsidRPr="000F3FEE">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 случае внесения изменений в региональные нормативы градостроительного </w:t>
      </w:r>
      <w:r w:rsidRPr="000F3FEE">
        <w:rPr>
          <w:rFonts w:ascii="Times New Roman" w:hAnsi="Times New Roman" w:cs="Times New Roman"/>
        </w:rPr>
        <w:lastRenderedPageBreak/>
        <w:t>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7"/>
  </w:num>
  <w:num w:numId="15">
    <w:abstractNumId w:val="9"/>
  </w:num>
  <w:num w:numId="16">
    <w:abstractNumId w:val="23"/>
  </w:num>
  <w:num w:numId="17">
    <w:abstractNumId w:val="26"/>
  </w:num>
  <w:num w:numId="18">
    <w:abstractNumId w:val="5"/>
  </w:num>
  <w:num w:numId="19">
    <w:abstractNumId w:val="18"/>
  </w:num>
  <w:num w:numId="20">
    <w:abstractNumId w:val="8"/>
  </w:num>
  <w:num w:numId="21">
    <w:abstractNumId w:val="11"/>
  </w:num>
  <w:num w:numId="22">
    <w:abstractNumId w:val="13"/>
  </w:num>
  <w:num w:numId="23">
    <w:abstractNumId w:val="25"/>
  </w:num>
  <w:num w:numId="24">
    <w:abstractNumId w:val="31"/>
  </w:num>
  <w:num w:numId="25">
    <w:abstractNumId w:val="4"/>
  </w:num>
  <w:num w:numId="26">
    <w:abstractNumId w:val="21"/>
  </w:num>
  <w:num w:numId="27">
    <w:abstractNumId w:val="16"/>
  </w:num>
  <w:num w:numId="28">
    <w:abstractNumId w:val="27"/>
  </w:num>
  <w:num w:numId="29">
    <w:abstractNumId w:val="19"/>
  </w:num>
  <w:num w:numId="30">
    <w:abstractNumId w:val="14"/>
  </w:num>
  <w:num w:numId="31">
    <w:abstractNumId w:val="30"/>
  </w:num>
  <w:num w:numId="32">
    <w:abstractNumId w:val="29"/>
  </w:num>
  <w:num w:numId="33">
    <w:abstractNumId w:val="6"/>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1"/>
    <w:rsid w:val="00010F99"/>
    <w:rsid w:val="000144FC"/>
    <w:rsid w:val="00025781"/>
    <w:rsid w:val="00034216"/>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259D4"/>
    <w:rsid w:val="001330C9"/>
    <w:rsid w:val="00161550"/>
    <w:rsid w:val="001652E8"/>
    <w:rsid w:val="00176CF8"/>
    <w:rsid w:val="00181B53"/>
    <w:rsid w:val="0018426C"/>
    <w:rsid w:val="001A0ED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B279C"/>
    <w:rsid w:val="002B7ADB"/>
    <w:rsid w:val="002C4477"/>
    <w:rsid w:val="002C6B07"/>
    <w:rsid w:val="002D5EA1"/>
    <w:rsid w:val="002D7C66"/>
    <w:rsid w:val="002E2A22"/>
    <w:rsid w:val="002F21EB"/>
    <w:rsid w:val="00302458"/>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73C"/>
    <w:rsid w:val="00580ED6"/>
    <w:rsid w:val="005852CD"/>
    <w:rsid w:val="00590612"/>
    <w:rsid w:val="00591F46"/>
    <w:rsid w:val="00593DB8"/>
    <w:rsid w:val="00596641"/>
    <w:rsid w:val="005A6BF2"/>
    <w:rsid w:val="005A6C66"/>
    <w:rsid w:val="005B0BC8"/>
    <w:rsid w:val="005B67B6"/>
    <w:rsid w:val="005C0876"/>
    <w:rsid w:val="005C7A39"/>
    <w:rsid w:val="005D18D0"/>
    <w:rsid w:val="005E5566"/>
    <w:rsid w:val="005E7B61"/>
    <w:rsid w:val="005F288D"/>
    <w:rsid w:val="005F7031"/>
    <w:rsid w:val="00610B02"/>
    <w:rsid w:val="00620356"/>
    <w:rsid w:val="006423EE"/>
    <w:rsid w:val="00650868"/>
    <w:rsid w:val="0065779B"/>
    <w:rsid w:val="00675C53"/>
    <w:rsid w:val="0068188D"/>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56908"/>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43587"/>
    <w:rsid w:val="00945369"/>
    <w:rsid w:val="00947A1F"/>
    <w:rsid w:val="00950262"/>
    <w:rsid w:val="00975AF4"/>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3470C"/>
    <w:rsid w:val="00A45D55"/>
    <w:rsid w:val="00A65041"/>
    <w:rsid w:val="00A74532"/>
    <w:rsid w:val="00A84BA3"/>
    <w:rsid w:val="00A87C76"/>
    <w:rsid w:val="00AC077C"/>
    <w:rsid w:val="00AC0A7C"/>
    <w:rsid w:val="00AC0AD8"/>
    <w:rsid w:val="00AC3328"/>
    <w:rsid w:val="00AC7BF7"/>
    <w:rsid w:val="00AE4C34"/>
    <w:rsid w:val="00AF1B92"/>
    <w:rsid w:val="00AF1F32"/>
    <w:rsid w:val="00AF76F8"/>
    <w:rsid w:val="00B236DD"/>
    <w:rsid w:val="00B35102"/>
    <w:rsid w:val="00B36F6C"/>
    <w:rsid w:val="00B44790"/>
    <w:rsid w:val="00B44E0E"/>
    <w:rsid w:val="00B46B9F"/>
    <w:rsid w:val="00B52E7A"/>
    <w:rsid w:val="00B53FE8"/>
    <w:rsid w:val="00B5599C"/>
    <w:rsid w:val="00B55B1F"/>
    <w:rsid w:val="00B74C77"/>
    <w:rsid w:val="00B87037"/>
    <w:rsid w:val="00B938BC"/>
    <w:rsid w:val="00BA3541"/>
    <w:rsid w:val="00BA4614"/>
    <w:rsid w:val="00BA4AB3"/>
    <w:rsid w:val="00BA5423"/>
    <w:rsid w:val="00BB0C6A"/>
    <w:rsid w:val="00BC6461"/>
    <w:rsid w:val="00BD4607"/>
    <w:rsid w:val="00C00A9E"/>
    <w:rsid w:val="00C044D8"/>
    <w:rsid w:val="00C044F8"/>
    <w:rsid w:val="00C075F4"/>
    <w:rsid w:val="00C106FC"/>
    <w:rsid w:val="00C220CC"/>
    <w:rsid w:val="00C24E85"/>
    <w:rsid w:val="00C25585"/>
    <w:rsid w:val="00C3073D"/>
    <w:rsid w:val="00C33623"/>
    <w:rsid w:val="00C4201E"/>
    <w:rsid w:val="00C42086"/>
    <w:rsid w:val="00C54001"/>
    <w:rsid w:val="00C5466E"/>
    <w:rsid w:val="00C82855"/>
    <w:rsid w:val="00CA4431"/>
    <w:rsid w:val="00CA629F"/>
    <w:rsid w:val="00CB1490"/>
    <w:rsid w:val="00CB38AD"/>
    <w:rsid w:val="00CB4B1E"/>
    <w:rsid w:val="00CB6739"/>
    <w:rsid w:val="00CB7CD0"/>
    <w:rsid w:val="00CD2243"/>
    <w:rsid w:val="00CD2262"/>
    <w:rsid w:val="00CE2EA6"/>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7724"/>
    <w:rsid w:val="00DC237C"/>
    <w:rsid w:val="00DD48A0"/>
    <w:rsid w:val="00DD551A"/>
    <w:rsid w:val="00DE5305"/>
    <w:rsid w:val="00DF239D"/>
    <w:rsid w:val="00DF470B"/>
    <w:rsid w:val="00E11085"/>
    <w:rsid w:val="00E13323"/>
    <w:rsid w:val="00E40709"/>
    <w:rsid w:val="00E56716"/>
    <w:rsid w:val="00E61621"/>
    <w:rsid w:val="00E655BF"/>
    <w:rsid w:val="00E70B79"/>
    <w:rsid w:val="00E73DF4"/>
    <w:rsid w:val="00E90A91"/>
    <w:rsid w:val="00E91516"/>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AB81C3E-A135-4ED4-96C6-42246FD5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Cambria"/>
      <w:b/>
      <w:bCs/>
      <w:i/>
      <w:iCs/>
      <w:color w:val="4F81BD"/>
    </w:rPr>
  </w:style>
  <w:style w:type="character" w:customStyle="1" w:styleId="50">
    <w:name w:val="Заголовок 5 Знак"/>
    <w:link w:val="5"/>
    <w:uiPriority w:val="99"/>
    <w:locked/>
    <w:rsid w:val="00206C5B"/>
    <w:rPr>
      <w:rFonts w:ascii="Cambria" w:hAnsi="Cambria" w:cs="Cambria"/>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color w:val="0000FF"/>
      <w:u w:val="single"/>
    </w:rPr>
  </w:style>
  <w:style w:type="character" w:styleId="a5">
    <w:name w:val="FollowedHyperlink"/>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cs="Arial"/>
      <w:sz w:val="22"/>
      <w:szCs w:val="22"/>
    </w:rPr>
  </w:style>
  <w:style w:type="paragraph" w:styleId="aa">
    <w:name w:val="No Spacing"/>
    <w:link w:val="ab"/>
    <w:uiPriority w:val="99"/>
    <w:qFormat/>
    <w:rsid w:val="00206C5B"/>
    <w:pPr>
      <w:spacing w:after="200" w:line="276" w:lineRule="auto"/>
    </w:pPr>
    <w:rPr>
      <w:sz w:val="22"/>
      <w:szCs w:val="22"/>
    </w:rPr>
  </w:style>
  <w:style w:type="character" w:customStyle="1" w:styleId="ab">
    <w:name w:val="Без интервала Знак"/>
    <w:link w:val="aa"/>
    <w:uiPriority w:val="99"/>
    <w:locked/>
    <w:rsid w:val="00206C5B"/>
    <w:rPr>
      <w:rFonts w:ascii="Times New Roman" w:hAnsi="Times New Roman" w:cs="Times New Roman"/>
      <w:sz w:val="22"/>
      <w:szCs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link w:val="23"/>
    <w:uiPriority w:val="99"/>
    <w:semiHidden/>
    <w:locked/>
    <w:rsid w:val="00256413"/>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Calibri"/>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Arial"/>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link w:val="aff6"/>
    <w:uiPriority w:val="99"/>
    <w:semiHidden/>
    <w:locked/>
    <w:rsid w:val="00206C5B"/>
    <w:rPr>
      <w:rFonts w:ascii="Times New Roman" w:hAnsi="Times New Roman" w:cs="Times New Roman"/>
      <w:b/>
      <w:bCs/>
      <w:sz w:val="20"/>
      <w:szCs w:val="20"/>
      <w:lang w:eastAsia="ru-RU"/>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NTTimes/Cyrillic"/>
      <w:sz w:val="20"/>
      <w:szCs w:val="20"/>
      <w:lang w:eastAsia="ru-RU"/>
    </w:rPr>
  </w:style>
  <w:style w:type="character" w:styleId="afff1">
    <w:name w:val="endnote reference"/>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cs="Arial"/>
      <w:sz w:val="22"/>
      <w:szCs w:val="22"/>
      <w:lang w:eastAsia="ru-RU"/>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cs="Times New Roman"/>
      <w:sz w:val="24"/>
      <w:szCs w:val="24"/>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customXml" Target="../customXml/item1.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settings" Target="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34EC-F6B2-4E0C-B579-90527DC3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102</Pages>
  <Words>31781</Words>
  <Characters>181152</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1</cp:lastModifiedBy>
  <cp:revision>16</cp:revision>
  <cp:lastPrinted>2015-11-23T11:43:00Z</cp:lastPrinted>
  <dcterms:created xsi:type="dcterms:W3CDTF">2017-09-10T08:44:00Z</dcterms:created>
  <dcterms:modified xsi:type="dcterms:W3CDTF">2017-09-13T11:34:00Z</dcterms:modified>
</cp:coreProperties>
</file>